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4C" w:rsidRPr="00FD1EB8" w:rsidRDefault="00596338" w:rsidP="00FD1EB8">
      <w:pPr>
        <w:bidi/>
        <w:jc w:val="center"/>
        <w:rPr>
          <w:b/>
          <w:bCs/>
          <w:sz w:val="44"/>
          <w:szCs w:val="44"/>
          <w:rtl/>
          <w:lang w:bidi="ar-EG"/>
        </w:rPr>
      </w:pPr>
      <w:r w:rsidRPr="00FD1EB8">
        <w:rPr>
          <w:rFonts w:hint="cs"/>
          <w:b/>
          <w:bCs/>
          <w:sz w:val="44"/>
          <w:szCs w:val="44"/>
          <w:rtl/>
          <w:lang w:bidi="ar-EG"/>
        </w:rPr>
        <w:t>أنابيش ( معناها خواطر</w:t>
      </w:r>
      <w:r w:rsidR="00FD1EB8">
        <w:rPr>
          <w:rFonts w:hint="cs"/>
          <w:b/>
          <w:bCs/>
          <w:sz w:val="44"/>
          <w:szCs w:val="44"/>
          <w:rtl/>
          <w:lang w:bidi="ar-EG"/>
        </w:rPr>
        <w:t xml:space="preserve"> )</w:t>
      </w:r>
    </w:p>
    <w:p w:rsidR="00596338" w:rsidRPr="00FD1EB8" w:rsidRDefault="00596338" w:rsidP="00596338">
      <w:pPr>
        <w:bidi/>
        <w:rPr>
          <w:b/>
          <w:bCs/>
          <w:sz w:val="28"/>
          <w:szCs w:val="28"/>
          <w:rtl/>
          <w:lang w:bidi="ar-EG"/>
        </w:rPr>
      </w:pPr>
    </w:p>
    <w:p w:rsidR="00596338" w:rsidRPr="00FD1EB8" w:rsidRDefault="00596338" w:rsidP="00C15DA3">
      <w:pPr>
        <w:pStyle w:val="a3"/>
        <w:numPr>
          <w:ilvl w:val="0"/>
          <w:numId w:val="1"/>
        </w:numPr>
        <w:bidi/>
        <w:rPr>
          <w:b/>
          <w:bCs/>
          <w:sz w:val="28"/>
          <w:szCs w:val="28"/>
          <w:lang w:bidi="ar-EG"/>
        </w:rPr>
      </w:pPr>
      <w:r w:rsidRPr="00FD1EB8">
        <w:rPr>
          <w:rFonts w:hint="cs"/>
          <w:b/>
          <w:bCs/>
          <w:sz w:val="28"/>
          <w:szCs w:val="28"/>
          <w:rtl/>
          <w:lang w:bidi="ar-EG"/>
        </w:rPr>
        <w:t xml:space="preserve">كرّر القرآن الكريم قصة فرعون بضعة عشرة مرّة ذلك لأن الفرعنة مرض نفسى شائع وتأمل قول فرعون لقومه ( ما أريكم إلا ما أرى </w:t>
      </w:r>
      <w:r w:rsidR="00C15DA3" w:rsidRPr="00FD1EB8">
        <w:rPr>
          <w:rFonts w:hint="cs"/>
          <w:b/>
          <w:bCs/>
          <w:sz w:val="28"/>
          <w:szCs w:val="28"/>
          <w:rtl/>
          <w:lang w:bidi="ar-EG"/>
        </w:rPr>
        <w:t>وما</w:t>
      </w:r>
      <w:r w:rsidRPr="00FD1EB8">
        <w:rPr>
          <w:rFonts w:hint="cs"/>
          <w:b/>
          <w:bCs/>
          <w:sz w:val="28"/>
          <w:szCs w:val="28"/>
          <w:rtl/>
          <w:lang w:bidi="ar-EG"/>
        </w:rPr>
        <w:t xml:space="preserve"> أهديكم إلا سبيل الرشاد ) وقوله للسحرة لما آمنوا بعد ما شاهدوا معجزة موسى عليه السلام تلْ</w:t>
      </w:r>
      <w:r w:rsidR="000F77C1">
        <w:rPr>
          <w:rFonts w:hint="cs"/>
          <w:b/>
          <w:bCs/>
          <w:sz w:val="28"/>
          <w:szCs w:val="28"/>
          <w:rtl/>
          <w:lang w:bidi="ar-EG"/>
        </w:rPr>
        <w:t>ق</w:t>
      </w:r>
      <w:r w:rsidRPr="00FD1EB8">
        <w:rPr>
          <w:rFonts w:hint="cs"/>
          <w:b/>
          <w:bCs/>
          <w:sz w:val="28"/>
          <w:szCs w:val="28"/>
          <w:rtl/>
          <w:lang w:bidi="ar-EG"/>
        </w:rPr>
        <w:t>ف ما صنعوا ( آمنتم به قبل أن أن ءاذن لكم ) إن ذلك الفرعون السخي</w:t>
      </w:r>
      <w:r w:rsidR="00C15DA3">
        <w:rPr>
          <w:rFonts w:hint="cs"/>
          <w:b/>
          <w:bCs/>
          <w:sz w:val="28"/>
          <w:szCs w:val="28"/>
          <w:rtl/>
          <w:lang w:bidi="ar-EG"/>
        </w:rPr>
        <w:t>ف</w:t>
      </w:r>
      <w:r w:rsidRPr="00FD1EB8">
        <w:rPr>
          <w:rFonts w:hint="cs"/>
          <w:b/>
          <w:bCs/>
          <w:sz w:val="28"/>
          <w:szCs w:val="28"/>
          <w:rtl/>
          <w:lang w:bidi="ar-EG"/>
        </w:rPr>
        <w:t xml:space="preserve"> يرى ألّا رأى إلا رأيه فهو وحده يصنع القرار ويرى أن من اعتنق رأيا قبل أن يستأذنه </w:t>
      </w:r>
      <w:r w:rsidR="00C15DA3" w:rsidRPr="00FD1EB8">
        <w:rPr>
          <w:rFonts w:hint="cs"/>
          <w:b/>
          <w:bCs/>
          <w:sz w:val="28"/>
          <w:szCs w:val="28"/>
          <w:rtl/>
          <w:lang w:bidi="ar-EG"/>
        </w:rPr>
        <w:t>مخطئ</w:t>
      </w:r>
      <w:r w:rsidRPr="00FD1EB8">
        <w:rPr>
          <w:rFonts w:hint="cs"/>
          <w:b/>
          <w:bCs/>
          <w:sz w:val="28"/>
          <w:szCs w:val="28"/>
          <w:rtl/>
          <w:lang w:bidi="ar-EG"/>
        </w:rPr>
        <w:t xml:space="preserve"> متمرد إنه يريد أن يملك الضمائر والسرائر وكأن الناس عبيدا له</w:t>
      </w:r>
    </w:p>
    <w:p w:rsidR="008F76D4" w:rsidRPr="00FD1EB8" w:rsidRDefault="008F76D4" w:rsidP="008054F3">
      <w:pPr>
        <w:bidi/>
        <w:ind w:left="360"/>
        <w:rPr>
          <w:b/>
          <w:bCs/>
          <w:sz w:val="28"/>
          <w:szCs w:val="28"/>
          <w:lang w:bidi="ar-EG"/>
        </w:rPr>
      </w:pPr>
    </w:p>
    <w:p w:rsidR="00596338" w:rsidRPr="00FD1EB8" w:rsidRDefault="00596338" w:rsidP="00596338">
      <w:pPr>
        <w:pStyle w:val="a3"/>
        <w:numPr>
          <w:ilvl w:val="0"/>
          <w:numId w:val="1"/>
        </w:numPr>
        <w:bidi/>
        <w:rPr>
          <w:b/>
          <w:bCs/>
          <w:sz w:val="28"/>
          <w:szCs w:val="28"/>
          <w:lang w:bidi="ar-EG"/>
        </w:rPr>
      </w:pPr>
      <w:r w:rsidRPr="00FD1EB8">
        <w:rPr>
          <w:rFonts w:hint="cs"/>
          <w:b/>
          <w:bCs/>
          <w:sz w:val="28"/>
          <w:szCs w:val="28"/>
          <w:rtl/>
          <w:lang w:bidi="ar-EG"/>
        </w:rPr>
        <w:t>تنص المادة الأولى فى الميثاق العالمى لحقوق الانسان أن الناس يولدون أحراراً يتساوون فى الحقوق والواجبات وهذا مانطق به عمر بن الخطاب  قديما ارتجالاً بلا إعداد أو تكّلف بل انطلاقاً من الفطرة الإسلامية متى استعبدتم الناس وقد ولدتهم أمهاتهم أحرارا</w:t>
      </w:r>
    </w:p>
    <w:p w:rsidR="008F76D4" w:rsidRPr="00FD1EB8" w:rsidRDefault="008F76D4" w:rsidP="008054F3">
      <w:pPr>
        <w:bidi/>
        <w:ind w:left="360"/>
        <w:rPr>
          <w:b/>
          <w:bCs/>
          <w:sz w:val="28"/>
          <w:szCs w:val="28"/>
          <w:lang w:bidi="ar-EG"/>
        </w:rPr>
      </w:pPr>
    </w:p>
    <w:p w:rsidR="00596338" w:rsidRPr="00FD1EB8" w:rsidRDefault="00596338" w:rsidP="00C15DA3">
      <w:pPr>
        <w:pStyle w:val="a3"/>
        <w:numPr>
          <w:ilvl w:val="0"/>
          <w:numId w:val="1"/>
        </w:numPr>
        <w:bidi/>
        <w:rPr>
          <w:b/>
          <w:bCs/>
          <w:sz w:val="28"/>
          <w:szCs w:val="28"/>
          <w:lang w:bidi="ar-EG"/>
        </w:rPr>
      </w:pPr>
      <w:r w:rsidRPr="00FD1EB8">
        <w:rPr>
          <w:rFonts w:hint="cs"/>
          <w:b/>
          <w:bCs/>
          <w:sz w:val="28"/>
          <w:szCs w:val="28"/>
          <w:rtl/>
          <w:lang w:bidi="ar-EG"/>
        </w:rPr>
        <w:t xml:space="preserve">كان لعمر بن الخطاب أخ يسمى زيد بن الخطاب استشهد فى أحد </w:t>
      </w:r>
      <w:r w:rsidR="008F76D4" w:rsidRPr="00FD1EB8">
        <w:rPr>
          <w:rFonts w:hint="cs"/>
          <w:b/>
          <w:bCs/>
          <w:sz w:val="28"/>
          <w:szCs w:val="28"/>
          <w:rtl/>
          <w:lang w:bidi="ar-EG"/>
        </w:rPr>
        <w:t>معارك الأسلام وأسلم قاتل زيد بن الخطاب فرآه عمر وهو أمير المؤمنين فقال له عمر ببساطة الفطرة وبداتها : والله لا أحبك فقال الرجل : أذلك يمنعنى ح</w:t>
      </w:r>
      <w:r w:rsidR="00C15DA3">
        <w:rPr>
          <w:rFonts w:hint="cs"/>
          <w:b/>
          <w:bCs/>
          <w:sz w:val="28"/>
          <w:szCs w:val="28"/>
          <w:rtl/>
          <w:lang w:bidi="ar-EG"/>
        </w:rPr>
        <w:t>ق</w:t>
      </w:r>
      <w:r w:rsidR="008F76D4" w:rsidRPr="00FD1EB8">
        <w:rPr>
          <w:rFonts w:hint="cs"/>
          <w:b/>
          <w:bCs/>
          <w:sz w:val="28"/>
          <w:szCs w:val="28"/>
          <w:rtl/>
          <w:lang w:bidi="ar-EG"/>
        </w:rPr>
        <w:t>ى يا أمير المؤمنين ؟ قال : لا قال : لا حرج إذن إنما يأسى على الحب النساء</w:t>
      </w:r>
    </w:p>
    <w:p w:rsidR="008F76D4" w:rsidRPr="00FD1EB8" w:rsidRDefault="008F76D4" w:rsidP="008F76D4">
      <w:pPr>
        <w:bidi/>
        <w:ind w:left="360"/>
        <w:rPr>
          <w:b/>
          <w:bCs/>
          <w:sz w:val="28"/>
          <w:szCs w:val="28"/>
          <w:lang w:bidi="ar-EG"/>
        </w:rPr>
      </w:pPr>
    </w:p>
    <w:p w:rsidR="008F76D4" w:rsidRPr="00FD1EB8" w:rsidRDefault="008F76D4" w:rsidP="008F76D4">
      <w:pPr>
        <w:pStyle w:val="a3"/>
        <w:numPr>
          <w:ilvl w:val="0"/>
          <w:numId w:val="1"/>
        </w:numPr>
        <w:bidi/>
        <w:rPr>
          <w:b/>
          <w:bCs/>
          <w:sz w:val="28"/>
          <w:szCs w:val="28"/>
          <w:lang w:bidi="ar-EG"/>
        </w:rPr>
      </w:pPr>
      <w:r w:rsidRPr="00FD1EB8">
        <w:rPr>
          <w:rFonts w:hint="cs"/>
          <w:b/>
          <w:bCs/>
          <w:sz w:val="28"/>
          <w:szCs w:val="28"/>
          <w:rtl/>
          <w:lang w:bidi="ar-EG"/>
        </w:rPr>
        <w:t>يركع المسلمون جميعا لله تعالى ملوكهم وحقراؤهم ليظل الجميع عبيدا لله وحده ويكرّرون ذلك عدة مرات وكل يوم حتى لايتعاظم أحد إذا قدرَ واقْتدر على إمكانيات وسلطات على الناس وليعلم الجميع أن الأمير والحقير فى صفّ واحد لا فضل لأحد منهم إلا بتقواه</w:t>
      </w:r>
    </w:p>
    <w:p w:rsidR="008F76D4" w:rsidRPr="00FD1EB8" w:rsidRDefault="008F76D4" w:rsidP="008F76D4">
      <w:pPr>
        <w:bidi/>
        <w:ind w:left="360"/>
        <w:rPr>
          <w:b/>
          <w:bCs/>
          <w:sz w:val="28"/>
          <w:szCs w:val="28"/>
          <w:lang w:bidi="ar-EG"/>
        </w:rPr>
      </w:pPr>
    </w:p>
    <w:p w:rsidR="008F76D4" w:rsidRPr="00FD1EB8" w:rsidRDefault="00C15DA3" w:rsidP="008F76D4">
      <w:pPr>
        <w:pStyle w:val="a3"/>
        <w:numPr>
          <w:ilvl w:val="0"/>
          <w:numId w:val="1"/>
        </w:numPr>
        <w:bidi/>
        <w:rPr>
          <w:b/>
          <w:bCs/>
          <w:sz w:val="28"/>
          <w:szCs w:val="28"/>
          <w:lang w:bidi="ar-EG"/>
        </w:rPr>
      </w:pPr>
      <w:r w:rsidRPr="00FD1EB8">
        <w:rPr>
          <w:rFonts w:hint="cs"/>
          <w:b/>
          <w:bCs/>
          <w:sz w:val="28"/>
          <w:szCs w:val="28"/>
          <w:rtl/>
          <w:lang w:bidi="ar-EG"/>
        </w:rPr>
        <w:t>وقف أبو بكر الصديق رضي الله عنه على المنبر يقول للناس ( سمعت رسول الله صلى الله عليه وسلم يقول : إن الناس إذا رأوا الظالم ولم يأخذو</w:t>
      </w:r>
      <w:r w:rsidRPr="00FD1EB8">
        <w:rPr>
          <w:rFonts w:hint="eastAsia"/>
          <w:b/>
          <w:bCs/>
          <w:sz w:val="28"/>
          <w:szCs w:val="28"/>
          <w:rtl/>
          <w:lang w:bidi="ar-EG"/>
        </w:rPr>
        <w:t>ا</w:t>
      </w:r>
      <w:r w:rsidRPr="00FD1EB8">
        <w:rPr>
          <w:rFonts w:hint="cs"/>
          <w:b/>
          <w:bCs/>
          <w:sz w:val="28"/>
          <w:szCs w:val="28"/>
          <w:rtl/>
          <w:lang w:bidi="ar-EG"/>
        </w:rPr>
        <w:t xml:space="preserve"> على يديه أوْشك أن يعمهم الله تعالى بعقاب ) حاكم المسلمين يعلّم الأمة أن الواجب عليهم أن يمنعوه من الظلم وإلا عاقبهم الله وحكام اليوم يقتلون من ي</w:t>
      </w:r>
      <w:r>
        <w:rPr>
          <w:rFonts w:hint="cs"/>
          <w:b/>
          <w:bCs/>
          <w:sz w:val="28"/>
          <w:szCs w:val="28"/>
          <w:rtl/>
          <w:lang w:bidi="ar-EG"/>
        </w:rPr>
        <w:t>ن</w:t>
      </w:r>
      <w:r w:rsidRPr="00FD1EB8">
        <w:rPr>
          <w:rFonts w:hint="cs"/>
          <w:b/>
          <w:bCs/>
          <w:sz w:val="28"/>
          <w:szCs w:val="28"/>
          <w:rtl/>
          <w:lang w:bidi="ar-EG"/>
        </w:rPr>
        <w:t>ص</w:t>
      </w:r>
      <w:r>
        <w:rPr>
          <w:rFonts w:hint="cs"/>
          <w:b/>
          <w:bCs/>
          <w:sz w:val="28"/>
          <w:szCs w:val="28"/>
          <w:rtl/>
          <w:lang w:bidi="ar-EG"/>
        </w:rPr>
        <w:t>ح</w:t>
      </w:r>
      <w:r w:rsidRPr="00FD1EB8">
        <w:rPr>
          <w:rFonts w:hint="cs"/>
          <w:b/>
          <w:bCs/>
          <w:sz w:val="28"/>
          <w:szCs w:val="28"/>
          <w:rtl/>
          <w:lang w:bidi="ar-EG"/>
        </w:rPr>
        <w:t>هم إذا ظلموا</w:t>
      </w:r>
    </w:p>
    <w:sectPr w:rsidR="008F76D4" w:rsidRPr="00FD1EB8" w:rsidSect="00D87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60295"/>
    <w:multiLevelType w:val="hybridMultilevel"/>
    <w:tmpl w:val="10BC6356"/>
    <w:lvl w:ilvl="0" w:tplc="1284B7F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96338"/>
    <w:rsid w:val="000F77C1"/>
    <w:rsid w:val="00596338"/>
    <w:rsid w:val="008054F3"/>
    <w:rsid w:val="008F76D4"/>
    <w:rsid w:val="00C15DA3"/>
    <w:rsid w:val="00D8764C"/>
    <w:rsid w:val="00FD1EB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3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223</Words>
  <Characters>1273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2017-12-03T06:31:00Z</dcterms:created>
  <dcterms:modified xsi:type="dcterms:W3CDTF">2017-12-03T07:09:00Z</dcterms:modified>
</cp:coreProperties>
</file>