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A8" w:rsidRPr="00103137" w:rsidRDefault="00E114D6" w:rsidP="00103137">
      <w:pPr>
        <w:jc w:val="center"/>
        <w:rPr>
          <w:rFonts w:hint="cs"/>
          <w:b/>
          <w:bCs/>
          <w:color w:val="FF0000"/>
          <w:sz w:val="40"/>
          <w:szCs w:val="40"/>
          <w:rtl/>
        </w:rPr>
      </w:pPr>
      <w:r w:rsidRPr="00103137">
        <w:rPr>
          <w:rFonts w:cs="Arial" w:hint="cs"/>
          <w:b/>
          <w:bCs/>
          <w:color w:val="FF0000"/>
          <w:sz w:val="40"/>
          <w:szCs w:val="40"/>
          <w:rtl/>
        </w:rPr>
        <w:t>شهادات</w:t>
      </w:r>
      <w:r w:rsidRPr="00103137">
        <w:rPr>
          <w:rFonts w:cs="Arial"/>
          <w:b/>
          <w:bCs/>
          <w:color w:val="FF0000"/>
          <w:sz w:val="40"/>
          <w:szCs w:val="40"/>
          <w:rtl/>
        </w:rPr>
        <w:t xml:space="preserve"> </w:t>
      </w:r>
      <w:r w:rsidRPr="00103137">
        <w:rPr>
          <w:rFonts w:cs="Arial" w:hint="cs"/>
          <w:b/>
          <w:bCs/>
          <w:color w:val="FF0000"/>
          <w:sz w:val="40"/>
          <w:szCs w:val="40"/>
          <w:rtl/>
        </w:rPr>
        <w:t>قبطية</w:t>
      </w:r>
      <w:r w:rsidRPr="00103137">
        <w:rPr>
          <w:rFonts w:cs="Arial"/>
          <w:b/>
          <w:bCs/>
          <w:color w:val="FF0000"/>
          <w:sz w:val="40"/>
          <w:szCs w:val="40"/>
          <w:rtl/>
        </w:rPr>
        <w:t xml:space="preserve"> </w:t>
      </w:r>
      <w:r w:rsidRPr="00103137">
        <w:rPr>
          <w:rFonts w:cs="Arial" w:hint="cs"/>
          <w:b/>
          <w:bCs/>
          <w:color w:val="FF0000"/>
          <w:sz w:val="40"/>
          <w:szCs w:val="40"/>
          <w:rtl/>
        </w:rPr>
        <w:t>للفتح</w:t>
      </w:r>
      <w:r w:rsidRPr="00103137">
        <w:rPr>
          <w:rFonts w:cs="Arial"/>
          <w:b/>
          <w:bCs/>
          <w:color w:val="FF0000"/>
          <w:sz w:val="40"/>
          <w:szCs w:val="40"/>
          <w:rtl/>
        </w:rPr>
        <w:t xml:space="preserve"> </w:t>
      </w:r>
      <w:r w:rsidR="00103137" w:rsidRPr="00103137">
        <w:rPr>
          <w:rFonts w:cs="Arial" w:hint="cs"/>
          <w:b/>
          <w:bCs/>
          <w:color w:val="FF0000"/>
          <w:sz w:val="40"/>
          <w:szCs w:val="40"/>
          <w:rtl/>
        </w:rPr>
        <w:t>الإسلامي</w:t>
      </w:r>
      <w:r w:rsidRPr="00103137">
        <w:rPr>
          <w:rFonts w:cs="Arial"/>
          <w:b/>
          <w:bCs/>
          <w:color w:val="FF0000"/>
          <w:sz w:val="40"/>
          <w:szCs w:val="40"/>
          <w:rtl/>
        </w:rPr>
        <w:t xml:space="preserve"> </w:t>
      </w:r>
      <w:r w:rsidRPr="00103137">
        <w:rPr>
          <w:rFonts w:cs="Arial" w:hint="cs"/>
          <w:b/>
          <w:bCs/>
          <w:color w:val="FF0000"/>
          <w:sz w:val="40"/>
          <w:szCs w:val="40"/>
          <w:rtl/>
        </w:rPr>
        <w:t>لمصر</w:t>
      </w:r>
    </w:p>
    <w:p w:rsidR="00E114D6" w:rsidRPr="00103137" w:rsidRDefault="00E114D6" w:rsidP="00103137">
      <w:pPr>
        <w:jc w:val="center"/>
        <w:rPr>
          <w:rFonts w:hint="cs"/>
          <w:b/>
          <w:bCs/>
          <w:color w:val="FF0000"/>
          <w:sz w:val="40"/>
          <w:szCs w:val="40"/>
          <w:rtl/>
        </w:rPr>
      </w:pPr>
      <w:r w:rsidRPr="00103137">
        <w:rPr>
          <w:rFonts w:hint="cs"/>
          <w:b/>
          <w:bCs/>
          <w:color w:val="FF0000"/>
          <w:sz w:val="40"/>
          <w:szCs w:val="40"/>
          <w:rtl/>
        </w:rPr>
        <w:t xml:space="preserve">من كتاب الغارة المشبوة على التعليم الاسلامى </w:t>
      </w:r>
      <w:r w:rsidR="00103137" w:rsidRPr="00103137">
        <w:rPr>
          <w:rFonts w:hint="cs"/>
          <w:b/>
          <w:bCs/>
          <w:color w:val="FF0000"/>
          <w:sz w:val="40"/>
          <w:szCs w:val="40"/>
          <w:rtl/>
        </w:rPr>
        <w:t>الأزهري</w:t>
      </w:r>
    </w:p>
    <w:p w:rsidR="00E114D6" w:rsidRPr="00103137" w:rsidRDefault="00E114D6" w:rsidP="00103137">
      <w:pPr>
        <w:jc w:val="center"/>
        <w:rPr>
          <w:rFonts w:hint="cs"/>
          <w:b/>
          <w:bCs/>
          <w:color w:val="FF0000"/>
          <w:sz w:val="40"/>
          <w:szCs w:val="40"/>
          <w:rtl/>
        </w:rPr>
      </w:pPr>
      <w:r w:rsidRPr="00103137">
        <w:rPr>
          <w:rFonts w:hint="cs"/>
          <w:b/>
          <w:bCs/>
          <w:color w:val="FF0000"/>
          <w:sz w:val="40"/>
          <w:szCs w:val="40"/>
          <w:rtl/>
        </w:rPr>
        <w:t>تأليف / د محمد عمارة</w:t>
      </w:r>
    </w:p>
    <w:p w:rsidR="00E114D6" w:rsidRDefault="00E114D6">
      <w:pPr>
        <w:rPr>
          <w:rFonts w:hint="cs"/>
          <w:rtl/>
        </w:rPr>
      </w:pPr>
    </w:p>
    <w:p w:rsidR="00E114D6" w:rsidRPr="00103137" w:rsidRDefault="00E114D6" w:rsidP="00E114D6">
      <w:pPr>
        <w:rPr>
          <w:rFonts w:hint="cs"/>
          <w:b/>
          <w:bCs/>
          <w:sz w:val="24"/>
          <w:szCs w:val="24"/>
          <w:rtl/>
        </w:rPr>
      </w:pPr>
      <w:r w:rsidRPr="00103137">
        <w:rPr>
          <w:rFonts w:hint="cs"/>
          <w:b/>
          <w:bCs/>
          <w:sz w:val="24"/>
          <w:szCs w:val="24"/>
          <w:rtl/>
        </w:rPr>
        <w:t xml:space="preserve">قبل الفتح </w:t>
      </w:r>
      <w:r w:rsidR="00103137" w:rsidRPr="00103137">
        <w:rPr>
          <w:rFonts w:hint="cs"/>
          <w:b/>
          <w:bCs/>
          <w:sz w:val="24"/>
          <w:szCs w:val="24"/>
          <w:rtl/>
        </w:rPr>
        <w:t>الإسلامي</w:t>
      </w:r>
      <w:r w:rsidRPr="00103137">
        <w:rPr>
          <w:rFonts w:hint="cs"/>
          <w:b/>
          <w:bCs/>
          <w:sz w:val="24"/>
          <w:szCs w:val="24"/>
          <w:rtl/>
        </w:rPr>
        <w:t xml:space="preserve"> لمصر كانت بلادنا </w:t>
      </w:r>
      <w:r w:rsidRPr="00103137">
        <w:rPr>
          <w:b/>
          <w:bCs/>
          <w:sz w:val="24"/>
          <w:szCs w:val="24"/>
          <w:rtl/>
        </w:rPr>
        <w:t>–</w:t>
      </w:r>
      <w:r w:rsidRPr="00103137">
        <w:rPr>
          <w:rFonts w:hint="cs"/>
          <w:b/>
          <w:bCs/>
          <w:sz w:val="24"/>
          <w:szCs w:val="24"/>
          <w:rtl/>
        </w:rPr>
        <w:t xml:space="preserve"> مع اغلب الشرق - قد خضعت للاستعمار </w:t>
      </w:r>
      <w:r w:rsidR="00103137" w:rsidRPr="00103137">
        <w:rPr>
          <w:rFonts w:hint="cs"/>
          <w:b/>
          <w:bCs/>
          <w:sz w:val="24"/>
          <w:szCs w:val="24"/>
          <w:rtl/>
        </w:rPr>
        <w:t>الإغريقي</w:t>
      </w:r>
      <w:r w:rsidRPr="00103137">
        <w:rPr>
          <w:rFonts w:hint="cs"/>
          <w:b/>
          <w:bCs/>
          <w:sz w:val="24"/>
          <w:szCs w:val="24"/>
          <w:rtl/>
        </w:rPr>
        <w:t xml:space="preserve"> </w:t>
      </w:r>
      <w:r w:rsidR="00103137" w:rsidRPr="00103137">
        <w:rPr>
          <w:rFonts w:hint="cs"/>
          <w:b/>
          <w:bCs/>
          <w:sz w:val="24"/>
          <w:szCs w:val="24"/>
          <w:rtl/>
        </w:rPr>
        <w:t>الروماني</w:t>
      </w:r>
      <w:r w:rsidRPr="00103137">
        <w:rPr>
          <w:rFonts w:hint="cs"/>
          <w:b/>
          <w:bCs/>
          <w:sz w:val="24"/>
          <w:szCs w:val="24"/>
          <w:rtl/>
        </w:rPr>
        <w:t xml:space="preserve"> مدة عشرة قرون من الاسكندر الاكبر ) 356 </w:t>
      </w:r>
      <w:r w:rsidRPr="00103137">
        <w:rPr>
          <w:b/>
          <w:bCs/>
          <w:sz w:val="24"/>
          <w:szCs w:val="24"/>
          <w:rtl/>
        </w:rPr>
        <w:t>–</w:t>
      </w:r>
      <w:r w:rsidRPr="00103137">
        <w:rPr>
          <w:rFonts w:hint="cs"/>
          <w:b/>
          <w:bCs/>
          <w:sz w:val="24"/>
          <w:szCs w:val="24"/>
          <w:rtl/>
        </w:rPr>
        <w:t xml:space="preserve"> 3 24 ق م ) </w:t>
      </w:r>
      <w:r w:rsidR="00103137" w:rsidRPr="00103137">
        <w:rPr>
          <w:rFonts w:hint="cs"/>
          <w:b/>
          <w:bCs/>
          <w:sz w:val="24"/>
          <w:szCs w:val="24"/>
          <w:rtl/>
        </w:rPr>
        <w:t>في</w:t>
      </w:r>
      <w:r w:rsidRPr="00103137">
        <w:rPr>
          <w:rFonts w:hint="cs"/>
          <w:b/>
          <w:bCs/>
          <w:sz w:val="24"/>
          <w:szCs w:val="24"/>
          <w:rtl/>
        </w:rPr>
        <w:t xml:space="preserve"> القرن الرابع قبل الميلاد وحتى هرقل ( 610 </w:t>
      </w:r>
      <w:r w:rsidRPr="00103137">
        <w:rPr>
          <w:b/>
          <w:bCs/>
          <w:sz w:val="24"/>
          <w:szCs w:val="24"/>
          <w:rtl/>
        </w:rPr>
        <w:t>–</w:t>
      </w:r>
      <w:r w:rsidRPr="00103137">
        <w:rPr>
          <w:rFonts w:hint="cs"/>
          <w:b/>
          <w:bCs/>
          <w:sz w:val="24"/>
          <w:szCs w:val="24"/>
          <w:rtl/>
        </w:rPr>
        <w:t xml:space="preserve"> 641 ) </w:t>
      </w:r>
      <w:r w:rsidR="00103137" w:rsidRPr="00103137">
        <w:rPr>
          <w:rFonts w:hint="cs"/>
          <w:b/>
          <w:bCs/>
          <w:sz w:val="24"/>
          <w:szCs w:val="24"/>
          <w:rtl/>
        </w:rPr>
        <w:t>في</w:t>
      </w:r>
      <w:r w:rsidRPr="00103137">
        <w:rPr>
          <w:rFonts w:hint="cs"/>
          <w:b/>
          <w:bCs/>
          <w:sz w:val="24"/>
          <w:szCs w:val="24"/>
          <w:rtl/>
        </w:rPr>
        <w:t xml:space="preserve"> القرن السابع للميلاد</w:t>
      </w:r>
    </w:p>
    <w:p w:rsidR="00E114D6" w:rsidRPr="00103137" w:rsidRDefault="00E114D6" w:rsidP="00E114D6">
      <w:pPr>
        <w:rPr>
          <w:rFonts w:hint="cs"/>
          <w:b/>
          <w:bCs/>
          <w:sz w:val="24"/>
          <w:szCs w:val="24"/>
          <w:rtl/>
        </w:rPr>
      </w:pPr>
      <w:r w:rsidRPr="00103137">
        <w:rPr>
          <w:rFonts w:hint="cs"/>
          <w:b/>
          <w:bCs/>
          <w:sz w:val="24"/>
          <w:szCs w:val="24"/>
          <w:rtl/>
        </w:rPr>
        <w:t xml:space="preserve">وفى هذه القرون العشرة قهر هذا الاستعمار بلادنا سياسيا فلم يحكم مصر </w:t>
      </w:r>
      <w:r w:rsidR="00103137" w:rsidRPr="00103137">
        <w:rPr>
          <w:rFonts w:hint="cs"/>
          <w:b/>
          <w:bCs/>
          <w:sz w:val="24"/>
          <w:szCs w:val="24"/>
          <w:rtl/>
        </w:rPr>
        <w:t>قبطي</w:t>
      </w:r>
      <w:r w:rsidRPr="00103137">
        <w:rPr>
          <w:rFonts w:hint="cs"/>
          <w:b/>
          <w:bCs/>
          <w:sz w:val="24"/>
          <w:szCs w:val="24"/>
          <w:rtl/>
        </w:rPr>
        <w:t xml:space="preserve"> طوال هذه القرون وثقافيا عندما احل الاستعمار ثقافته </w:t>
      </w:r>
      <w:r w:rsidR="00103137" w:rsidRPr="00103137">
        <w:rPr>
          <w:rFonts w:hint="cs"/>
          <w:b/>
          <w:bCs/>
          <w:sz w:val="24"/>
          <w:szCs w:val="24"/>
          <w:rtl/>
        </w:rPr>
        <w:t>الفلينية</w:t>
      </w:r>
      <w:r w:rsidRPr="00103137">
        <w:rPr>
          <w:rFonts w:hint="cs"/>
          <w:b/>
          <w:bCs/>
          <w:sz w:val="24"/>
          <w:szCs w:val="24"/>
          <w:rtl/>
        </w:rPr>
        <w:t xml:space="preserve"> محل الثقافة المصرية ولغويا عندما كتبت اللغة المصرية بحروف يونانية ودينيا عندما وقع الاضطهاد على النصرانية الشرقية من قبل الرومان سواء </w:t>
      </w:r>
      <w:r w:rsidR="00103137" w:rsidRPr="00103137">
        <w:rPr>
          <w:rFonts w:hint="cs"/>
          <w:b/>
          <w:bCs/>
          <w:sz w:val="24"/>
          <w:szCs w:val="24"/>
          <w:rtl/>
        </w:rPr>
        <w:t>في</w:t>
      </w:r>
      <w:r w:rsidRPr="00103137">
        <w:rPr>
          <w:rFonts w:hint="cs"/>
          <w:b/>
          <w:bCs/>
          <w:sz w:val="24"/>
          <w:szCs w:val="24"/>
          <w:rtl/>
        </w:rPr>
        <w:t xml:space="preserve"> عهد وثنيتهم او حتى بعد تنصرهم واتخاذهم مذهبا </w:t>
      </w:r>
      <w:r w:rsidR="00103137" w:rsidRPr="00103137">
        <w:rPr>
          <w:rFonts w:hint="cs"/>
          <w:b/>
          <w:bCs/>
          <w:sz w:val="24"/>
          <w:szCs w:val="24"/>
          <w:rtl/>
        </w:rPr>
        <w:t>ملكاني</w:t>
      </w:r>
      <w:r w:rsidRPr="00103137">
        <w:rPr>
          <w:rFonts w:hint="cs"/>
          <w:b/>
          <w:bCs/>
          <w:sz w:val="24"/>
          <w:szCs w:val="24"/>
          <w:rtl/>
        </w:rPr>
        <w:t xml:space="preserve"> مغايرا </w:t>
      </w:r>
      <w:r w:rsidR="00103137" w:rsidRPr="00103137">
        <w:rPr>
          <w:rFonts w:hint="cs"/>
          <w:b/>
          <w:bCs/>
          <w:sz w:val="24"/>
          <w:szCs w:val="24"/>
          <w:rtl/>
        </w:rPr>
        <w:t>للأرثوذكسية</w:t>
      </w:r>
      <w:r w:rsidRPr="00103137">
        <w:rPr>
          <w:rFonts w:hint="cs"/>
          <w:b/>
          <w:bCs/>
          <w:sz w:val="24"/>
          <w:szCs w:val="24"/>
          <w:rtl/>
        </w:rPr>
        <w:t xml:space="preserve"> فاعتبروا النصرانية المصرية هرطقة وحجبوا عنها الشرعية واغتصبوا كنائسها واديرتها وطار</w:t>
      </w:r>
      <w:r w:rsidR="005C6B74" w:rsidRPr="00103137">
        <w:rPr>
          <w:rFonts w:hint="cs"/>
          <w:b/>
          <w:bCs/>
          <w:sz w:val="24"/>
          <w:szCs w:val="24"/>
          <w:rtl/>
        </w:rPr>
        <w:t xml:space="preserve">دوا البطرك </w:t>
      </w:r>
      <w:r w:rsidR="00103137" w:rsidRPr="00103137">
        <w:rPr>
          <w:rFonts w:hint="cs"/>
          <w:b/>
          <w:bCs/>
          <w:sz w:val="24"/>
          <w:szCs w:val="24"/>
          <w:rtl/>
        </w:rPr>
        <w:t>الوطني</w:t>
      </w:r>
      <w:r w:rsidR="005C6B74" w:rsidRPr="00103137">
        <w:rPr>
          <w:rFonts w:hint="cs"/>
          <w:b/>
          <w:bCs/>
          <w:sz w:val="24"/>
          <w:szCs w:val="24"/>
          <w:rtl/>
        </w:rPr>
        <w:t xml:space="preserve"> بنيامين ( 623 </w:t>
      </w:r>
      <w:r w:rsidR="005C6B74" w:rsidRPr="00103137">
        <w:rPr>
          <w:b/>
          <w:bCs/>
          <w:sz w:val="24"/>
          <w:szCs w:val="24"/>
          <w:rtl/>
        </w:rPr>
        <w:t>–</w:t>
      </w:r>
      <w:r w:rsidR="005C6B74" w:rsidRPr="00103137">
        <w:rPr>
          <w:rFonts w:hint="cs"/>
          <w:b/>
          <w:bCs/>
          <w:sz w:val="24"/>
          <w:szCs w:val="24"/>
          <w:rtl/>
        </w:rPr>
        <w:t xml:space="preserve"> 662 م ) فهرب منهم ثلاثة عشر عاما قبل الفتح </w:t>
      </w:r>
      <w:r w:rsidR="00103137" w:rsidRPr="00103137">
        <w:rPr>
          <w:rFonts w:hint="cs"/>
          <w:b/>
          <w:bCs/>
          <w:sz w:val="24"/>
          <w:szCs w:val="24"/>
          <w:rtl/>
        </w:rPr>
        <w:t>الإسلامي</w:t>
      </w:r>
      <w:r w:rsidR="005C6B74" w:rsidRPr="00103137">
        <w:rPr>
          <w:rFonts w:hint="cs"/>
          <w:b/>
          <w:bCs/>
          <w:sz w:val="24"/>
          <w:szCs w:val="24"/>
          <w:rtl/>
        </w:rPr>
        <w:t xml:space="preserve"> </w:t>
      </w:r>
    </w:p>
    <w:p w:rsidR="0057604A" w:rsidRPr="00103137" w:rsidRDefault="0057604A" w:rsidP="00E114D6">
      <w:pPr>
        <w:rPr>
          <w:rFonts w:hint="cs"/>
          <w:b/>
          <w:bCs/>
          <w:sz w:val="24"/>
          <w:szCs w:val="24"/>
          <w:rtl/>
        </w:rPr>
      </w:pPr>
      <w:r w:rsidRPr="00103137">
        <w:rPr>
          <w:rFonts w:hint="cs"/>
          <w:b/>
          <w:bCs/>
          <w:sz w:val="24"/>
          <w:szCs w:val="24"/>
          <w:rtl/>
        </w:rPr>
        <w:t xml:space="preserve">وفى هذا الاضطهاد </w:t>
      </w:r>
      <w:r w:rsidR="00103137" w:rsidRPr="00103137">
        <w:rPr>
          <w:rFonts w:hint="cs"/>
          <w:b/>
          <w:bCs/>
          <w:sz w:val="24"/>
          <w:szCs w:val="24"/>
          <w:rtl/>
        </w:rPr>
        <w:t>الديني</w:t>
      </w:r>
      <w:r w:rsidRPr="00103137">
        <w:rPr>
          <w:rFonts w:hint="cs"/>
          <w:b/>
          <w:bCs/>
          <w:sz w:val="24"/>
          <w:szCs w:val="24"/>
          <w:rtl/>
        </w:rPr>
        <w:t xml:space="preserve"> </w:t>
      </w:r>
      <w:r w:rsidRPr="00103137">
        <w:rPr>
          <w:b/>
          <w:bCs/>
          <w:sz w:val="24"/>
          <w:szCs w:val="24"/>
          <w:rtl/>
        </w:rPr>
        <w:t>–</w:t>
      </w:r>
      <w:r w:rsidRPr="00103137">
        <w:rPr>
          <w:rFonts w:hint="cs"/>
          <w:b/>
          <w:bCs/>
          <w:sz w:val="24"/>
          <w:szCs w:val="24"/>
          <w:rtl/>
        </w:rPr>
        <w:t xml:space="preserve"> الذى تؤرخ به الكنيسة الارثوذكسية </w:t>
      </w:r>
      <w:r w:rsidRPr="00103137">
        <w:rPr>
          <w:b/>
          <w:bCs/>
          <w:sz w:val="24"/>
          <w:szCs w:val="24"/>
          <w:rtl/>
        </w:rPr>
        <w:t>–</w:t>
      </w:r>
      <w:r w:rsidRPr="00103137">
        <w:rPr>
          <w:rFonts w:hint="cs"/>
          <w:b/>
          <w:bCs/>
          <w:sz w:val="24"/>
          <w:szCs w:val="24"/>
          <w:rtl/>
        </w:rPr>
        <w:t xml:space="preserve"> كان المسيحيون المصريون يساقون الى الموت بالإحراق والإغراق وكانوا طعاما </w:t>
      </w:r>
      <w:r w:rsidR="00103137" w:rsidRPr="00103137">
        <w:rPr>
          <w:rFonts w:hint="cs"/>
          <w:b/>
          <w:bCs/>
          <w:sz w:val="24"/>
          <w:szCs w:val="24"/>
          <w:rtl/>
        </w:rPr>
        <w:t>للأسود</w:t>
      </w:r>
      <w:r w:rsidRPr="00103137">
        <w:rPr>
          <w:rFonts w:hint="cs"/>
          <w:b/>
          <w:bCs/>
          <w:sz w:val="24"/>
          <w:szCs w:val="24"/>
          <w:rtl/>
        </w:rPr>
        <w:t xml:space="preserve"> والسباع كما كان المواطن </w:t>
      </w:r>
      <w:r w:rsidR="00103137" w:rsidRPr="00103137">
        <w:rPr>
          <w:rFonts w:hint="cs"/>
          <w:b/>
          <w:bCs/>
          <w:sz w:val="24"/>
          <w:szCs w:val="24"/>
          <w:rtl/>
        </w:rPr>
        <w:t>المصري</w:t>
      </w:r>
      <w:r w:rsidRPr="00103137">
        <w:rPr>
          <w:rFonts w:hint="cs"/>
          <w:b/>
          <w:bCs/>
          <w:sz w:val="24"/>
          <w:szCs w:val="24"/>
          <w:rtl/>
        </w:rPr>
        <w:t xml:space="preserve"> يدفع للسلطة الرومانية اربع عشرة ضريبة واستخدمت مصر سلة غذاء لمدينة روما</w:t>
      </w:r>
    </w:p>
    <w:p w:rsidR="0057604A" w:rsidRPr="00103137" w:rsidRDefault="0057604A" w:rsidP="00E114D6">
      <w:pPr>
        <w:rPr>
          <w:rFonts w:hint="cs"/>
          <w:b/>
          <w:bCs/>
          <w:sz w:val="24"/>
          <w:szCs w:val="24"/>
          <w:rtl/>
        </w:rPr>
      </w:pPr>
      <w:r w:rsidRPr="00103137">
        <w:rPr>
          <w:rFonts w:hint="cs"/>
          <w:b/>
          <w:bCs/>
          <w:sz w:val="24"/>
          <w:szCs w:val="24"/>
          <w:rtl/>
        </w:rPr>
        <w:t xml:space="preserve">لذلك كان استقبال اجدادنا الاقباط للفاتحين المسلمين استقبال المنقذين المحررين الذين ازالوا كابوس القهر </w:t>
      </w:r>
      <w:r w:rsidR="00103137" w:rsidRPr="00103137">
        <w:rPr>
          <w:rFonts w:hint="cs"/>
          <w:b/>
          <w:bCs/>
          <w:sz w:val="24"/>
          <w:szCs w:val="24"/>
          <w:rtl/>
        </w:rPr>
        <w:t>الروماني</w:t>
      </w:r>
      <w:r w:rsidRPr="00103137">
        <w:rPr>
          <w:rFonts w:hint="cs"/>
          <w:b/>
          <w:bCs/>
          <w:sz w:val="24"/>
          <w:szCs w:val="24"/>
          <w:rtl/>
        </w:rPr>
        <w:t xml:space="preserve"> وحرروا الاعتقاد </w:t>
      </w:r>
      <w:r w:rsidR="00103137" w:rsidRPr="00103137">
        <w:rPr>
          <w:rFonts w:hint="cs"/>
          <w:b/>
          <w:bCs/>
          <w:sz w:val="24"/>
          <w:szCs w:val="24"/>
          <w:rtl/>
        </w:rPr>
        <w:t>الديني</w:t>
      </w:r>
      <w:r w:rsidRPr="00103137">
        <w:rPr>
          <w:rFonts w:hint="cs"/>
          <w:b/>
          <w:bCs/>
          <w:sz w:val="24"/>
          <w:szCs w:val="24"/>
          <w:rtl/>
        </w:rPr>
        <w:t xml:space="preserve"> وردوا للمصريين كنائسهم واديرتهم المغتصبة وامنوا البطرك الهارب واستقبلوه واكرموه واعادوه الى كنيسته ورعيته واشركوا المصريين </w:t>
      </w:r>
      <w:r w:rsidR="00103137" w:rsidRPr="00103137">
        <w:rPr>
          <w:rFonts w:hint="cs"/>
          <w:b/>
          <w:bCs/>
          <w:sz w:val="24"/>
          <w:szCs w:val="24"/>
          <w:rtl/>
        </w:rPr>
        <w:t>في</w:t>
      </w:r>
      <w:r w:rsidRPr="00103137">
        <w:rPr>
          <w:rFonts w:hint="cs"/>
          <w:b/>
          <w:bCs/>
          <w:sz w:val="24"/>
          <w:szCs w:val="24"/>
          <w:rtl/>
        </w:rPr>
        <w:t xml:space="preserve"> حكم بلادهم بعد ان حرموا منه لعدة قرون </w:t>
      </w:r>
    </w:p>
    <w:p w:rsidR="0057604A" w:rsidRPr="00103137" w:rsidRDefault="0057604A" w:rsidP="00E114D6">
      <w:pPr>
        <w:rPr>
          <w:rFonts w:hint="cs"/>
          <w:b/>
          <w:bCs/>
          <w:sz w:val="24"/>
          <w:szCs w:val="24"/>
          <w:rtl/>
        </w:rPr>
      </w:pPr>
      <w:r w:rsidRPr="00103137">
        <w:rPr>
          <w:rFonts w:hint="cs"/>
          <w:b/>
          <w:bCs/>
          <w:sz w:val="24"/>
          <w:szCs w:val="24"/>
          <w:rtl/>
        </w:rPr>
        <w:t xml:space="preserve">وعلى هذه الحقيقة سجل التاريخ العديد من الشهادات القبطية </w:t>
      </w:r>
      <w:r w:rsidR="00103137" w:rsidRPr="00103137">
        <w:rPr>
          <w:rFonts w:hint="cs"/>
          <w:b/>
          <w:bCs/>
          <w:sz w:val="24"/>
          <w:szCs w:val="24"/>
          <w:rtl/>
        </w:rPr>
        <w:t>التي</w:t>
      </w:r>
      <w:r w:rsidRPr="00103137">
        <w:rPr>
          <w:rFonts w:hint="cs"/>
          <w:b/>
          <w:bCs/>
          <w:sz w:val="24"/>
          <w:szCs w:val="24"/>
          <w:rtl/>
        </w:rPr>
        <w:t xml:space="preserve"> تحتاج الى قراءة معاصرة والى ان تقدم شهادة شهود من اهلها للرد على اهل الاكاذيب والافتراءات</w:t>
      </w:r>
    </w:p>
    <w:p w:rsidR="00842C24" w:rsidRPr="00103137" w:rsidRDefault="00103137" w:rsidP="00E114D6">
      <w:pPr>
        <w:rPr>
          <w:rFonts w:hint="cs"/>
          <w:b/>
          <w:bCs/>
          <w:sz w:val="24"/>
          <w:szCs w:val="24"/>
          <w:rtl/>
        </w:rPr>
      </w:pPr>
      <w:r w:rsidRPr="00103137">
        <w:rPr>
          <w:rFonts w:hint="cs"/>
          <w:b/>
          <w:bCs/>
          <w:sz w:val="24"/>
          <w:szCs w:val="24"/>
          <w:rtl/>
        </w:rPr>
        <w:t>فالأسقف</w:t>
      </w:r>
      <w:r w:rsidR="00842C24" w:rsidRPr="00103137">
        <w:rPr>
          <w:rFonts w:hint="cs"/>
          <w:b/>
          <w:bCs/>
          <w:sz w:val="24"/>
          <w:szCs w:val="24"/>
          <w:rtl/>
        </w:rPr>
        <w:t xml:space="preserve"> </w:t>
      </w:r>
      <w:r w:rsidRPr="00103137">
        <w:rPr>
          <w:rFonts w:hint="cs"/>
          <w:b/>
          <w:bCs/>
          <w:sz w:val="24"/>
          <w:szCs w:val="24"/>
          <w:rtl/>
        </w:rPr>
        <w:t>الأرثوذكسي</w:t>
      </w:r>
      <w:r w:rsidR="00842C24" w:rsidRPr="00103137">
        <w:rPr>
          <w:rFonts w:hint="cs"/>
          <w:b/>
          <w:bCs/>
          <w:sz w:val="24"/>
          <w:szCs w:val="24"/>
          <w:rtl/>
        </w:rPr>
        <w:t xml:space="preserve"> يوحنا النقيوسى الذى كان ثالث اساقفة </w:t>
      </w:r>
      <w:r w:rsidRPr="00103137">
        <w:rPr>
          <w:rFonts w:hint="cs"/>
          <w:b/>
          <w:bCs/>
          <w:sz w:val="24"/>
          <w:szCs w:val="24"/>
          <w:rtl/>
        </w:rPr>
        <w:t>الأرثوذكسية</w:t>
      </w:r>
      <w:r w:rsidR="00842C24" w:rsidRPr="00103137">
        <w:rPr>
          <w:rFonts w:hint="cs"/>
          <w:b/>
          <w:bCs/>
          <w:sz w:val="24"/>
          <w:szCs w:val="24"/>
          <w:rtl/>
        </w:rPr>
        <w:t xml:space="preserve"> وشاهد العيان الوحيد على الفتح </w:t>
      </w:r>
      <w:r w:rsidRPr="00103137">
        <w:rPr>
          <w:rFonts w:hint="cs"/>
          <w:b/>
          <w:bCs/>
          <w:sz w:val="24"/>
          <w:szCs w:val="24"/>
          <w:rtl/>
        </w:rPr>
        <w:t>الإسلامي</w:t>
      </w:r>
      <w:r w:rsidR="00842C24" w:rsidRPr="00103137">
        <w:rPr>
          <w:rFonts w:hint="cs"/>
          <w:b/>
          <w:bCs/>
          <w:sz w:val="24"/>
          <w:szCs w:val="24"/>
          <w:rtl/>
        </w:rPr>
        <w:t xml:space="preserve"> لمصر </w:t>
      </w:r>
      <w:r w:rsidR="00842C24" w:rsidRPr="00103137">
        <w:rPr>
          <w:b/>
          <w:bCs/>
          <w:sz w:val="24"/>
          <w:szCs w:val="24"/>
          <w:rtl/>
        </w:rPr>
        <w:t>–</w:t>
      </w:r>
      <w:r w:rsidR="00842C24" w:rsidRPr="00103137">
        <w:rPr>
          <w:rFonts w:hint="cs"/>
          <w:b/>
          <w:bCs/>
          <w:sz w:val="24"/>
          <w:szCs w:val="24"/>
          <w:rtl/>
        </w:rPr>
        <w:t xml:space="preserve"> الذى بقيت لنا شهادته </w:t>
      </w:r>
      <w:r w:rsidR="00842C24" w:rsidRPr="00103137">
        <w:rPr>
          <w:b/>
          <w:bCs/>
          <w:sz w:val="24"/>
          <w:szCs w:val="24"/>
          <w:rtl/>
        </w:rPr>
        <w:t>–</w:t>
      </w:r>
      <w:r w:rsidR="00842C24" w:rsidRPr="00103137">
        <w:rPr>
          <w:rFonts w:hint="cs"/>
          <w:b/>
          <w:bCs/>
          <w:sz w:val="24"/>
          <w:szCs w:val="24"/>
          <w:rtl/>
        </w:rPr>
        <w:t xml:space="preserve"> ق5د كتبت عن هذا الفتح فوصفه </w:t>
      </w:r>
      <w:r w:rsidRPr="00103137">
        <w:rPr>
          <w:rFonts w:hint="cs"/>
          <w:b/>
          <w:bCs/>
          <w:sz w:val="24"/>
          <w:szCs w:val="24"/>
          <w:rtl/>
        </w:rPr>
        <w:t>بالإنقاذ</w:t>
      </w:r>
      <w:r w:rsidR="00842C24" w:rsidRPr="00103137">
        <w:rPr>
          <w:rFonts w:hint="cs"/>
          <w:b/>
          <w:bCs/>
          <w:sz w:val="24"/>
          <w:szCs w:val="24"/>
          <w:rtl/>
        </w:rPr>
        <w:t xml:space="preserve"> لمصر ودينها واهلها من قهر الرومان وبالعقاب </w:t>
      </w:r>
      <w:r w:rsidRPr="00103137">
        <w:rPr>
          <w:rFonts w:hint="cs"/>
          <w:b/>
          <w:bCs/>
          <w:sz w:val="24"/>
          <w:szCs w:val="24"/>
          <w:rtl/>
        </w:rPr>
        <w:t>الإلهي</w:t>
      </w:r>
      <w:r w:rsidR="00842C24" w:rsidRPr="00103137">
        <w:rPr>
          <w:rFonts w:hint="cs"/>
          <w:b/>
          <w:bCs/>
          <w:sz w:val="24"/>
          <w:szCs w:val="24"/>
          <w:rtl/>
        </w:rPr>
        <w:t xml:space="preserve"> للرومان على ما اقترفوه </w:t>
      </w:r>
      <w:r w:rsidRPr="00103137">
        <w:rPr>
          <w:rFonts w:hint="cs"/>
          <w:b/>
          <w:bCs/>
          <w:sz w:val="24"/>
          <w:szCs w:val="24"/>
          <w:rtl/>
        </w:rPr>
        <w:t>في</w:t>
      </w:r>
      <w:r w:rsidR="00842C24" w:rsidRPr="00103137">
        <w:rPr>
          <w:rFonts w:hint="cs"/>
          <w:b/>
          <w:bCs/>
          <w:sz w:val="24"/>
          <w:szCs w:val="24"/>
          <w:rtl/>
        </w:rPr>
        <w:t xml:space="preserve"> مصر من جرائم وآثام</w:t>
      </w:r>
    </w:p>
    <w:p w:rsidR="00842C24" w:rsidRPr="00103137" w:rsidRDefault="00103137" w:rsidP="00103137">
      <w:pPr>
        <w:rPr>
          <w:rFonts w:hint="cs"/>
          <w:b/>
          <w:bCs/>
          <w:sz w:val="24"/>
          <w:szCs w:val="24"/>
          <w:rtl/>
        </w:rPr>
      </w:pPr>
      <w:r w:rsidRPr="00103137">
        <w:rPr>
          <w:rFonts w:hint="cs"/>
          <w:b/>
          <w:bCs/>
          <w:sz w:val="24"/>
          <w:szCs w:val="24"/>
          <w:rtl/>
        </w:rPr>
        <w:t xml:space="preserve">شهد بذلك الاسقف يوحنا النقيوسى في كتابه  " تاريخ مصر " الذى اعادت طبعه مؤخرا مكتبة الاسرة فقال  " ان الله الذى يصون الحق لم يهمل العالم وحكم على الظالمين ولم يرحمهم لترجئهم عليه وردهم الى ايدى الاسماعيليين </w:t>
      </w:r>
      <w:r w:rsidRPr="00103137">
        <w:rPr>
          <w:b/>
          <w:bCs/>
          <w:sz w:val="24"/>
          <w:szCs w:val="24"/>
          <w:rtl/>
        </w:rPr>
        <w:t>–</w:t>
      </w:r>
      <w:r w:rsidRPr="00103137">
        <w:rPr>
          <w:rFonts w:hint="cs"/>
          <w:b/>
          <w:bCs/>
          <w:sz w:val="24"/>
          <w:szCs w:val="24"/>
          <w:rtl/>
        </w:rPr>
        <w:t xml:space="preserve"> العرب المسلمين </w:t>
      </w:r>
      <w:r w:rsidRPr="00103137">
        <w:rPr>
          <w:b/>
          <w:bCs/>
          <w:sz w:val="24"/>
          <w:szCs w:val="24"/>
          <w:rtl/>
        </w:rPr>
        <w:t>–</w:t>
      </w:r>
      <w:r w:rsidRPr="00103137">
        <w:rPr>
          <w:rFonts w:hint="cs"/>
          <w:b/>
          <w:bCs/>
          <w:sz w:val="24"/>
          <w:szCs w:val="24"/>
          <w:rtl/>
        </w:rPr>
        <w:t xml:space="preserve"> ثم نهض المسلمون وحازوا كل مصر وكان هرقل حزينا وبسبب هزيمة الروم الذين كانوا في مصر وبأمر الله الذى يأخذ ارواح حكامهم مرض هرقل ومات وكان عمرو بن العاص يقوى كل يوم في عمله ويأخذ الضرائب التي حددها ولم يأخذ شيئا من مال الكنائس ولم يرتكب شيئا ما سلبا أو نهبا وحافظ عليها طوال الايام ودخل الانبا بنيامين بطريك المصريين مدينة الاسكندرية بعد هربه من الروم ثلاثة عشر عاما وسار الى كنائسه ودارها كلها وكان كل الناس يقولون هذا النفىء وانتصار الاسلام كان بسبب ظلم هرقل الملك وبسبب اضطهاد الارثوذكسيين على يد البابا كبرلس الذى عينه الروم لهذا الشبب وساد من البطرك الوطني بنيامين </w:t>
      </w:r>
      <w:r w:rsidRPr="00103137">
        <w:rPr>
          <w:b/>
          <w:bCs/>
          <w:sz w:val="24"/>
          <w:szCs w:val="24"/>
          <w:rtl/>
        </w:rPr>
        <w:t>–</w:t>
      </w:r>
      <w:r w:rsidRPr="00103137">
        <w:rPr>
          <w:rFonts w:hint="cs"/>
          <w:b/>
          <w:bCs/>
          <w:sz w:val="24"/>
          <w:szCs w:val="24"/>
          <w:rtl/>
        </w:rPr>
        <w:t xml:space="preserve"> وهلك الروم لهذا السبب وس</w:t>
      </w:r>
      <w:r>
        <w:rPr>
          <w:rFonts w:hint="cs"/>
          <w:b/>
          <w:bCs/>
          <w:sz w:val="24"/>
          <w:szCs w:val="24"/>
          <w:rtl/>
        </w:rPr>
        <w:t>ا</w:t>
      </w:r>
      <w:r w:rsidRPr="00103137">
        <w:rPr>
          <w:rFonts w:hint="cs"/>
          <w:b/>
          <w:bCs/>
          <w:sz w:val="24"/>
          <w:szCs w:val="24"/>
          <w:rtl/>
        </w:rPr>
        <w:t xml:space="preserve">د المسلمون مصر وخطب بنيامين فى دير </w:t>
      </w:r>
      <w:r w:rsidRPr="00103137">
        <w:rPr>
          <w:rFonts w:hint="cs"/>
          <w:b/>
          <w:bCs/>
          <w:sz w:val="24"/>
          <w:szCs w:val="24"/>
          <w:rtl/>
        </w:rPr>
        <w:lastRenderedPageBreak/>
        <w:t xml:space="preserve">مقاريوس فقال وجدت في الاسكندرية زمن النجاة والطمأنينة اللتين كنت أنشدهما بعد الاضطهادات والمظالم </w:t>
      </w:r>
      <w:r>
        <w:rPr>
          <w:rFonts w:hint="cs"/>
          <w:b/>
          <w:bCs/>
          <w:sz w:val="24"/>
          <w:szCs w:val="24"/>
          <w:rtl/>
        </w:rPr>
        <w:t>التي</w:t>
      </w:r>
      <w:r w:rsidRPr="00103137">
        <w:rPr>
          <w:rFonts w:hint="cs"/>
          <w:b/>
          <w:bCs/>
          <w:sz w:val="24"/>
          <w:szCs w:val="24"/>
          <w:rtl/>
        </w:rPr>
        <w:t xml:space="preserve"> قام بتمثيلها الظلمة المارقون </w:t>
      </w:r>
    </w:p>
    <w:p w:rsidR="00981141" w:rsidRPr="00103137" w:rsidRDefault="00981141" w:rsidP="00E114D6">
      <w:pPr>
        <w:rPr>
          <w:rFonts w:hint="cs"/>
          <w:b/>
          <w:bCs/>
          <w:sz w:val="24"/>
          <w:szCs w:val="24"/>
          <w:rtl/>
        </w:rPr>
      </w:pPr>
      <w:r w:rsidRPr="00103137">
        <w:rPr>
          <w:rFonts w:hint="cs"/>
          <w:b/>
          <w:bCs/>
          <w:sz w:val="24"/>
          <w:szCs w:val="24"/>
          <w:rtl/>
        </w:rPr>
        <w:t xml:space="preserve">تلك </w:t>
      </w:r>
      <w:r w:rsidR="00103137" w:rsidRPr="00103137">
        <w:rPr>
          <w:rFonts w:hint="cs"/>
          <w:b/>
          <w:bCs/>
          <w:sz w:val="24"/>
          <w:szCs w:val="24"/>
          <w:rtl/>
        </w:rPr>
        <w:t>هي</w:t>
      </w:r>
      <w:r w:rsidRPr="00103137">
        <w:rPr>
          <w:rFonts w:hint="cs"/>
          <w:b/>
          <w:bCs/>
          <w:sz w:val="24"/>
          <w:szCs w:val="24"/>
          <w:rtl/>
        </w:rPr>
        <w:t xml:space="preserve"> اقدم الشهادات القبطية على انقاذ الفتح </w:t>
      </w:r>
      <w:r w:rsidR="00103137" w:rsidRPr="00103137">
        <w:rPr>
          <w:rFonts w:hint="cs"/>
          <w:b/>
          <w:bCs/>
          <w:sz w:val="24"/>
          <w:szCs w:val="24"/>
          <w:rtl/>
        </w:rPr>
        <w:t>الإسلامي</w:t>
      </w:r>
      <w:r w:rsidRPr="00103137">
        <w:rPr>
          <w:rFonts w:hint="cs"/>
          <w:b/>
          <w:bCs/>
          <w:sz w:val="24"/>
          <w:szCs w:val="24"/>
          <w:rtl/>
        </w:rPr>
        <w:t xml:space="preserve"> لمصر واهلها ودينها من قهر الرومان </w:t>
      </w:r>
    </w:p>
    <w:p w:rsidR="00981141" w:rsidRPr="00103137" w:rsidRDefault="00981141" w:rsidP="00E114D6">
      <w:pPr>
        <w:rPr>
          <w:rFonts w:hint="cs"/>
          <w:b/>
          <w:bCs/>
          <w:sz w:val="24"/>
          <w:szCs w:val="24"/>
          <w:rtl/>
        </w:rPr>
      </w:pPr>
      <w:r w:rsidRPr="00103137">
        <w:rPr>
          <w:rFonts w:hint="cs"/>
          <w:b/>
          <w:bCs/>
          <w:sz w:val="24"/>
          <w:szCs w:val="24"/>
          <w:rtl/>
        </w:rPr>
        <w:t xml:space="preserve">ولان هذا التحرير </w:t>
      </w:r>
      <w:r w:rsidR="00103137" w:rsidRPr="00103137">
        <w:rPr>
          <w:rFonts w:hint="cs"/>
          <w:b/>
          <w:bCs/>
          <w:sz w:val="24"/>
          <w:szCs w:val="24"/>
          <w:rtl/>
        </w:rPr>
        <w:t>الإسلامي</w:t>
      </w:r>
      <w:r w:rsidRPr="00103137">
        <w:rPr>
          <w:rFonts w:hint="cs"/>
          <w:b/>
          <w:bCs/>
          <w:sz w:val="24"/>
          <w:szCs w:val="24"/>
          <w:rtl/>
        </w:rPr>
        <w:t xml:space="preserve"> لمصر </w:t>
      </w:r>
      <w:r w:rsidR="00743D07" w:rsidRPr="00103137">
        <w:rPr>
          <w:rFonts w:hint="cs"/>
          <w:b/>
          <w:bCs/>
          <w:sz w:val="24"/>
          <w:szCs w:val="24"/>
          <w:rtl/>
        </w:rPr>
        <w:t xml:space="preserve">والمصريين لم يكن حدثا عارضا ومؤقتا بزمن الفتح وعصر الصحابة الفاتحين راينا نفس الشهادة وذات الانصاف عند مؤرخ </w:t>
      </w:r>
      <w:r w:rsidR="00103137" w:rsidRPr="00103137">
        <w:rPr>
          <w:rFonts w:hint="cs"/>
          <w:b/>
          <w:bCs/>
          <w:sz w:val="24"/>
          <w:szCs w:val="24"/>
          <w:rtl/>
        </w:rPr>
        <w:t>قبطي</w:t>
      </w:r>
      <w:r w:rsidR="00743D07" w:rsidRPr="00103137">
        <w:rPr>
          <w:rFonts w:hint="cs"/>
          <w:b/>
          <w:bCs/>
          <w:sz w:val="24"/>
          <w:szCs w:val="24"/>
          <w:rtl/>
        </w:rPr>
        <w:t xml:space="preserve"> حديث هو يعقوب نخلة روفيلة ( 1847 </w:t>
      </w:r>
      <w:r w:rsidR="00743D07" w:rsidRPr="00103137">
        <w:rPr>
          <w:b/>
          <w:bCs/>
          <w:sz w:val="24"/>
          <w:szCs w:val="24"/>
          <w:rtl/>
        </w:rPr>
        <w:t>–</w:t>
      </w:r>
      <w:r w:rsidR="00743D07" w:rsidRPr="00103137">
        <w:rPr>
          <w:rFonts w:hint="cs"/>
          <w:b/>
          <w:bCs/>
          <w:sz w:val="24"/>
          <w:szCs w:val="24"/>
          <w:rtl/>
        </w:rPr>
        <w:t xml:space="preserve"> 1905 م ) الذى كتب </w:t>
      </w:r>
      <w:r w:rsidR="00103137" w:rsidRPr="00103137">
        <w:rPr>
          <w:rFonts w:hint="cs"/>
          <w:b/>
          <w:bCs/>
          <w:sz w:val="24"/>
          <w:szCs w:val="24"/>
          <w:rtl/>
        </w:rPr>
        <w:t>في</w:t>
      </w:r>
      <w:r w:rsidR="00743D07" w:rsidRPr="00103137">
        <w:rPr>
          <w:rFonts w:hint="cs"/>
          <w:b/>
          <w:bCs/>
          <w:sz w:val="24"/>
          <w:szCs w:val="24"/>
          <w:rtl/>
        </w:rPr>
        <w:t xml:space="preserve"> </w:t>
      </w:r>
      <w:r w:rsidR="002A6C30" w:rsidRPr="00103137">
        <w:rPr>
          <w:rFonts w:hint="cs"/>
          <w:b/>
          <w:bCs/>
          <w:sz w:val="24"/>
          <w:szCs w:val="24"/>
          <w:rtl/>
        </w:rPr>
        <w:t xml:space="preserve">كتابه تاريخ الامة القبطية واذى اعادت طبعه سنة ( 2000 م ) مؤسسة مارقس لدراسة التاريخ مع مقدمة للدكتور جودت جبرة وجدنا يعقوب نخلة روفيلة يقدم شهادته على الفتح </w:t>
      </w:r>
      <w:r w:rsidR="00103137" w:rsidRPr="00103137">
        <w:rPr>
          <w:rFonts w:hint="cs"/>
          <w:b/>
          <w:bCs/>
          <w:sz w:val="24"/>
          <w:szCs w:val="24"/>
          <w:rtl/>
        </w:rPr>
        <w:t>الإسلامي</w:t>
      </w:r>
      <w:r w:rsidR="002A6C30" w:rsidRPr="00103137">
        <w:rPr>
          <w:rFonts w:hint="cs"/>
          <w:b/>
          <w:bCs/>
          <w:sz w:val="24"/>
          <w:szCs w:val="24"/>
          <w:rtl/>
        </w:rPr>
        <w:t xml:space="preserve"> لمصر بقيادة عمرو بن العاص  فيقول :</w:t>
      </w:r>
    </w:p>
    <w:p w:rsidR="002A6C30" w:rsidRPr="00103137" w:rsidRDefault="002A6C30" w:rsidP="00E114D6">
      <w:pPr>
        <w:rPr>
          <w:rFonts w:hint="cs"/>
          <w:b/>
          <w:bCs/>
          <w:sz w:val="24"/>
          <w:szCs w:val="24"/>
          <w:rtl/>
        </w:rPr>
      </w:pPr>
      <w:r w:rsidRPr="00103137">
        <w:rPr>
          <w:rFonts w:hint="cs"/>
          <w:b/>
          <w:bCs/>
          <w:sz w:val="24"/>
          <w:szCs w:val="24"/>
          <w:rtl/>
        </w:rPr>
        <w:t xml:space="preserve">ولما قبت </w:t>
      </w:r>
      <w:r w:rsidR="007F515C" w:rsidRPr="00103137">
        <w:rPr>
          <w:rFonts w:hint="cs"/>
          <w:b/>
          <w:bCs/>
          <w:sz w:val="24"/>
          <w:szCs w:val="24"/>
          <w:rtl/>
        </w:rPr>
        <w:t xml:space="preserve">قدم العرب </w:t>
      </w:r>
      <w:r w:rsidR="00103137" w:rsidRPr="00103137">
        <w:rPr>
          <w:rFonts w:hint="cs"/>
          <w:b/>
          <w:bCs/>
          <w:sz w:val="24"/>
          <w:szCs w:val="24"/>
          <w:rtl/>
        </w:rPr>
        <w:t>في</w:t>
      </w:r>
      <w:r w:rsidR="007F515C" w:rsidRPr="00103137">
        <w:rPr>
          <w:rFonts w:hint="cs"/>
          <w:b/>
          <w:bCs/>
          <w:sz w:val="24"/>
          <w:szCs w:val="24"/>
          <w:rtl/>
        </w:rPr>
        <w:t xml:space="preserve"> مصر شرع بن العاص </w:t>
      </w:r>
      <w:r w:rsidR="00103137" w:rsidRPr="00103137">
        <w:rPr>
          <w:rFonts w:hint="cs"/>
          <w:b/>
          <w:bCs/>
          <w:sz w:val="24"/>
          <w:szCs w:val="24"/>
          <w:rtl/>
        </w:rPr>
        <w:t>في</w:t>
      </w:r>
      <w:r w:rsidR="007F515C" w:rsidRPr="00103137">
        <w:rPr>
          <w:rFonts w:hint="cs"/>
          <w:b/>
          <w:bCs/>
          <w:sz w:val="24"/>
          <w:szCs w:val="24"/>
          <w:rtl/>
        </w:rPr>
        <w:t xml:space="preserve"> تطمين خواطر الاهلين واستمالة قلوبهم اليه واكتساب ثقتهم به وتقريب سراة القوم وعقلائهم منه واجابة طلباتهم واول </w:t>
      </w:r>
      <w:r w:rsidR="00103137" w:rsidRPr="00103137">
        <w:rPr>
          <w:rFonts w:hint="cs"/>
          <w:b/>
          <w:bCs/>
          <w:sz w:val="24"/>
          <w:szCs w:val="24"/>
          <w:rtl/>
        </w:rPr>
        <w:t>شيء</w:t>
      </w:r>
      <w:r w:rsidR="007F515C" w:rsidRPr="00103137">
        <w:rPr>
          <w:rFonts w:hint="cs"/>
          <w:b/>
          <w:bCs/>
          <w:sz w:val="24"/>
          <w:szCs w:val="24"/>
          <w:rtl/>
        </w:rPr>
        <w:t xml:space="preserve"> فعله من هذا القبيل استدعاء بنيامين البطريك الذى اختفى من ايام هرقل ملك الروم فكتب امانا وارسله الى جميع الجهات يدعو فيه البطريك للحضور ولا خوف عليه ولا تثريب ولما حضر وذهب لمقابلته ليشكره على هذا الصنيع اكرمه واظهر له الولاء واقسم له </w:t>
      </w:r>
      <w:r w:rsidR="00103137" w:rsidRPr="00103137">
        <w:rPr>
          <w:rFonts w:hint="cs"/>
          <w:b/>
          <w:bCs/>
          <w:sz w:val="24"/>
          <w:szCs w:val="24"/>
          <w:rtl/>
        </w:rPr>
        <w:t>بالأمان</w:t>
      </w:r>
      <w:r w:rsidR="007F515C" w:rsidRPr="00103137">
        <w:rPr>
          <w:rFonts w:hint="cs"/>
          <w:b/>
          <w:bCs/>
          <w:sz w:val="24"/>
          <w:szCs w:val="24"/>
          <w:rtl/>
        </w:rPr>
        <w:t xml:space="preserve"> على نفسه وعلى رعيته وعزل البطريك الذى كان اقامه هرقل ورد بنيامين الى مركزه </w:t>
      </w:r>
      <w:r w:rsidR="00103137" w:rsidRPr="00103137">
        <w:rPr>
          <w:rFonts w:hint="cs"/>
          <w:b/>
          <w:bCs/>
          <w:sz w:val="24"/>
          <w:szCs w:val="24"/>
          <w:rtl/>
        </w:rPr>
        <w:t>الأصلي</w:t>
      </w:r>
      <w:r w:rsidR="007F515C" w:rsidRPr="00103137">
        <w:rPr>
          <w:rFonts w:hint="cs"/>
          <w:b/>
          <w:bCs/>
          <w:sz w:val="24"/>
          <w:szCs w:val="24"/>
          <w:rtl/>
        </w:rPr>
        <w:t xml:space="preserve"> معززا مكرما وكان بنيامين موصوفا </w:t>
      </w:r>
      <w:r w:rsidR="003C2EE8" w:rsidRPr="00103137">
        <w:rPr>
          <w:rFonts w:hint="cs"/>
          <w:b/>
          <w:bCs/>
          <w:sz w:val="24"/>
          <w:szCs w:val="24"/>
          <w:rtl/>
        </w:rPr>
        <w:t xml:space="preserve">بالعقل والمعرفة والحكمة حتى سماه بعضهم الحكيم وقيل : إن عمرو بن العاص لما تحقق ذلك منه قربه اليه وصار يدعوه </w:t>
      </w:r>
      <w:r w:rsidR="00103137" w:rsidRPr="00103137">
        <w:rPr>
          <w:rFonts w:hint="cs"/>
          <w:b/>
          <w:bCs/>
          <w:sz w:val="24"/>
          <w:szCs w:val="24"/>
          <w:rtl/>
        </w:rPr>
        <w:t>في</w:t>
      </w:r>
      <w:r w:rsidR="003C2EE8" w:rsidRPr="00103137">
        <w:rPr>
          <w:rFonts w:hint="cs"/>
          <w:b/>
          <w:bCs/>
          <w:sz w:val="24"/>
          <w:szCs w:val="24"/>
          <w:rtl/>
        </w:rPr>
        <w:t xml:space="preserve"> بعض الاوقات ويستشيره </w:t>
      </w:r>
      <w:r w:rsidR="00103137" w:rsidRPr="00103137">
        <w:rPr>
          <w:rFonts w:hint="cs"/>
          <w:b/>
          <w:bCs/>
          <w:sz w:val="24"/>
          <w:szCs w:val="24"/>
          <w:rtl/>
        </w:rPr>
        <w:t>في</w:t>
      </w:r>
      <w:r w:rsidR="003C2EE8" w:rsidRPr="00103137">
        <w:rPr>
          <w:rFonts w:hint="cs"/>
          <w:b/>
          <w:bCs/>
          <w:sz w:val="24"/>
          <w:szCs w:val="24"/>
          <w:rtl/>
        </w:rPr>
        <w:t xml:space="preserve"> الاحوال المهمة المتعلقة  بالبلاد وخيرها وقد حسب الاقباط هذا الالتفات منه عظيمة وفضلا جزيلا لعمرو</w:t>
      </w:r>
    </w:p>
    <w:p w:rsidR="003C2EE8" w:rsidRPr="00103137" w:rsidRDefault="003C2EE8" w:rsidP="00E114D6">
      <w:pPr>
        <w:rPr>
          <w:rFonts w:hint="cs"/>
          <w:b/>
          <w:bCs/>
          <w:sz w:val="24"/>
          <w:szCs w:val="24"/>
          <w:rtl/>
        </w:rPr>
      </w:pPr>
      <w:r w:rsidRPr="00103137">
        <w:rPr>
          <w:rFonts w:hint="cs"/>
          <w:b/>
          <w:bCs/>
          <w:sz w:val="24"/>
          <w:szCs w:val="24"/>
          <w:rtl/>
        </w:rPr>
        <w:t xml:space="preserve">واستعان عمرو </w:t>
      </w:r>
      <w:r w:rsidR="00103137" w:rsidRPr="00103137">
        <w:rPr>
          <w:rFonts w:hint="cs"/>
          <w:b/>
          <w:bCs/>
          <w:sz w:val="24"/>
          <w:szCs w:val="24"/>
          <w:rtl/>
        </w:rPr>
        <w:t>في</w:t>
      </w:r>
      <w:r w:rsidRPr="00103137">
        <w:rPr>
          <w:rFonts w:hint="cs"/>
          <w:b/>
          <w:bCs/>
          <w:sz w:val="24"/>
          <w:szCs w:val="24"/>
          <w:rtl/>
        </w:rPr>
        <w:t xml:space="preserve"> تنظيم البلاد بفضلاء القبط وعقلائهم على تنظيم </w:t>
      </w:r>
      <w:r w:rsidR="00BF35FE" w:rsidRPr="00103137">
        <w:rPr>
          <w:rFonts w:hint="cs"/>
          <w:b/>
          <w:bCs/>
          <w:sz w:val="24"/>
          <w:szCs w:val="24"/>
          <w:rtl/>
        </w:rPr>
        <w:t xml:space="preserve">حكومة عادلة تضمن راحة </w:t>
      </w:r>
      <w:r w:rsidR="00103137" w:rsidRPr="00103137">
        <w:rPr>
          <w:rFonts w:hint="cs"/>
          <w:b/>
          <w:bCs/>
          <w:sz w:val="24"/>
          <w:szCs w:val="24"/>
          <w:rtl/>
        </w:rPr>
        <w:t>الأهالي</w:t>
      </w:r>
      <w:r w:rsidR="00BF35FE" w:rsidRPr="00103137">
        <w:rPr>
          <w:rFonts w:hint="cs"/>
          <w:b/>
          <w:bCs/>
          <w:sz w:val="24"/>
          <w:szCs w:val="24"/>
          <w:rtl/>
        </w:rPr>
        <w:t xml:space="preserve"> فقسم البلاد الى اقسام برأس كلا منها حاكم </w:t>
      </w:r>
      <w:r w:rsidR="00103137" w:rsidRPr="00103137">
        <w:rPr>
          <w:rFonts w:hint="cs"/>
          <w:b/>
          <w:bCs/>
          <w:sz w:val="24"/>
          <w:szCs w:val="24"/>
          <w:rtl/>
        </w:rPr>
        <w:t>قبطي</w:t>
      </w:r>
      <w:r w:rsidR="00BF35FE" w:rsidRPr="00103137">
        <w:rPr>
          <w:rFonts w:hint="cs"/>
          <w:b/>
          <w:bCs/>
          <w:sz w:val="24"/>
          <w:szCs w:val="24"/>
          <w:rtl/>
        </w:rPr>
        <w:t xml:space="preserve"> ينظر </w:t>
      </w:r>
      <w:r w:rsidR="00103137" w:rsidRPr="00103137">
        <w:rPr>
          <w:rFonts w:hint="cs"/>
          <w:b/>
          <w:bCs/>
          <w:sz w:val="24"/>
          <w:szCs w:val="24"/>
          <w:rtl/>
        </w:rPr>
        <w:t>في</w:t>
      </w:r>
      <w:r w:rsidR="00BF35FE" w:rsidRPr="00103137">
        <w:rPr>
          <w:rFonts w:hint="cs"/>
          <w:b/>
          <w:bCs/>
          <w:sz w:val="24"/>
          <w:szCs w:val="24"/>
          <w:rtl/>
        </w:rPr>
        <w:t xml:space="preserve"> قضايا الناس ويحكم بينهم ورتب مجالس ابتدائية </w:t>
      </w:r>
      <w:r w:rsidR="00103137" w:rsidRPr="00103137">
        <w:rPr>
          <w:rFonts w:hint="cs"/>
          <w:b/>
          <w:bCs/>
          <w:sz w:val="24"/>
          <w:szCs w:val="24"/>
          <w:rtl/>
        </w:rPr>
        <w:t>واستئنافية</w:t>
      </w:r>
      <w:r w:rsidR="00BF35FE" w:rsidRPr="00103137">
        <w:rPr>
          <w:rFonts w:hint="cs"/>
          <w:b/>
          <w:bCs/>
          <w:sz w:val="24"/>
          <w:szCs w:val="24"/>
          <w:rtl/>
        </w:rPr>
        <w:t xml:space="preserve"> مؤلفة من اعضاء ذوى نزاهة واستقامة وعين نوابا من القبط ومنحهم حق التدخل </w:t>
      </w:r>
      <w:r w:rsidR="00103137" w:rsidRPr="00103137">
        <w:rPr>
          <w:rFonts w:hint="cs"/>
          <w:b/>
          <w:bCs/>
          <w:sz w:val="24"/>
          <w:szCs w:val="24"/>
          <w:rtl/>
        </w:rPr>
        <w:t>في</w:t>
      </w:r>
      <w:r w:rsidR="00BF35FE" w:rsidRPr="00103137">
        <w:rPr>
          <w:rFonts w:hint="cs"/>
          <w:b/>
          <w:bCs/>
          <w:sz w:val="24"/>
          <w:szCs w:val="24"/>
          <w:rtl/>
        </w:rPr>
        <w:t xml:space="preserve"> القضايا المختصة </w:t>
      </w:r>
      <w:r w:rsidR="00103137" w:rsidRPr="00103137">
        <w:rPr>
          <w:rFonts w:hint="cs"/>
          <w:b/>
          <w:bCs/>
          <w:sz w:val="24"/>
          <w:szCs w:val="24"/>
          <w:rtl/>
        </w:rPr>
        <w:t>بالأقباط</w:t>
      </w:r>
      <w:r w:rsidR="00BF35FE" w:rsidRPr="00103137">
        <w:rPr>
          <w:rFonts w:hint="cs"/>
          <w:b/>
          <w:bCs/>
          <w:sz w:val="24"/>
          <w:szCs w:val="24"/>
          <w:rtl/>
        </w:rPr>
        <w:t xml:space="preserve"> والحكم فيها بمقتضى شرائعهم الدينية والاهلية وكانوا بذلك </w:t>
      </w:r>
      <w:r w:rsidR="00103137" w:rsidRPr="00103137">
        <w:rPr>
          <w:rFonts w:hint="cs"/>
          <w:b/>
          <w:bCs/>
          <w:sz w:val="24"/>
          <w:szCs w:val="24"/>
          <w:rtl/>
        </w:rPr>
        <w:t>في</w:t>
      </w:r>
      <w:r w:rsidR="00BF35FE" w:rsidRPr="00103137">
        <w:rPr>
          <w:rFonts w:hint="cs"/>
          <w:b/>
          <w:bCs/>
          <w:sz w:val="24"/>
          <w:szCs w:val="24"/>
          <w:rtl/>
        </w:rPr>
        <w:t xml:space="preserve"> نوع من الحرية والاستقلال </w:t>
      </w:r>
      <w:r w:rsidR="00103137" w:rsidRPr="00103137">
        <w:rPr>
          <w:rFonts w:hint="cs"/>
          <w:b/>
          <w:bCs/>
          <w:sz w:val="24"/>
          <w:szCs w:val="24"/>
          <w:rtl/>
        </w:rPr>
        <w:t>المدني</w:t>
      </w:r>
      <w:r w:rsidR="00BF35FE" w:rsidRPr="00103137">
        <w:rPr>
          <w:rFonts w:hint="cs"/>
          <w:b/>
          <w:bCs/>
          <w:sz w:val="24"/>
          <w:szCs w:val="24"/>
          <w:rtl/>
        </w:rPr>
        <w:t xml:space="preserve"> وهى ميزة كانوا قد حرموا منها </w:t>
      </w:r>
      <w:r w:rsidR="00103137" w:rsidRPr="00103137">
        <w:rPr>
          <w:rFonts w:hint="cs"/>
          <w:b/>
          <w:bCs/>
          <w:sz w:val="24"/>
          <w:szCs w:val="24"/>
          <w:rtl/>
        </w:rPr>
        <w:t>في</w:t>
      </w:r>
      <w:r w:rsidR="00BF35FE" w:rsidRPr="00103137">
        <w:rPr>
          <w:rFonts w:hint="cs"/>
          <w:b/>
          <w:bCs/>
          <w:sz w:val="24"/>
          <w:szCs w:val="24"/>
          <w:rtl/>
        </w:rPr>
        <w:t xml:space="preserve"> ايام الدولة الرومانية</w:t>
      </w:r>
    </w:p>
    <w:p w:rsidR="00FD2E41" w:rsidRPr="00103137" w:rsidRDefault="00FD2E41" w:rsidP="00E114D6">
      <w:pPr>
        <w:rPr>
          <w:rFonts w:hint="cs"/>
          <w:b/>
          <w:bCs/>
          <w:sz w:val="24"/>
          <w:szCs w:val="24"/>
          <w:rtl/>
        </w:rPr>
      </w:pPr>
      <w:r w:rsidRPr="00103137">
        <w:rPr>
          <w:rFonts w:hint="cs"/>
          <w:b/>
          <w:bCs/>
          <w:sz w:val="24"/>
          <w:szCs w:val="24"/>
          <w:rtl/>
        </w:rPr>
        <w:t xml:space="preserve">وضرب عمرو لن العاص الخراج على البلاد بطريقة عادلة وجعله على اقساط </w:t>
      </w:r>
      <w:r w:rsidR="00103137" w:rsidRPr="00103137">
        <w:rPr>
          <w:rFonts w:hint="cs"/>
          <w:b/>
          <w:bCs/>
          <w:sz w:val="24"/>
          <w:szCs w:val="24"/>
          <w:rtl/>
        </w:rPr>
        <w:t>في</w:t>
      </w:r>
      <w:r w:rsidRPr="00103137">
        <w:rPr>
          <w:rFonts w:hint="cs"/>
          <w:b/>
          <w:bCs/>
          <w:sz w:val="24"/>
          <w:szCs w:val="24"/>
          <w:rtl/>
        </w:rPr>
        <w:t xml:space="preserve"> آجال معينة حتى لا يتضايق اهل البلاد وبالجملة فإن القبط نالوا </w:t>
      </w:r>
      <w:r w:rsidR="00103137" w:rsidRPr="00103137">
        <w:rPr>
          <w:rFonts w:hint="cs"/>
          <w:b/>
          <w:bCs/>
          <w:sz w:val="24"/>
          <w:szCs w:val="24"/>
          <w:rtl/>
        </w:rPr>
        <w:t>في</w:t>
      </w:r>
      <w:r w:rsidRPr="00103137">
        <w:rPr>
          <w:rFonts w:hint="cs"/>
          <w:b/>
          <w:bCs/>
          <w:sz w:val="24"/>
          <w:szCs w:val="24"/>
          <w:rtl/>
        </w:rPr>
        <w:t xml:space="preserve"> ايام عمرو بن العاص راحة لم يروها من ازمان</w:t>
      </w:r>
    </w:p>
    <w:p w:rsidR="00FD2E41" w:rsidRPr="00103137" w:rsidRDefault="00FD2E41" w:rsidP="00E114D6">
      <w:pPr>
        <w:rPr>
          <w:rFonts w:hint="cs"/>
          <w:b/>
          <w:bCs/>
          <w:sz w:val="24"/>
          <w:szCs w:val="24"/>
          <w:rtl/>
        </w:rPr>
      </w:pPr>
      <w:r w:rsidRPr="00103137">
        <w:rPr>
          <w:rFonts w:hint="cs"/>
          <w:b/>
          <w:bCs/>
          <w:sz w:val="24"/>
          <w:szCs w:val="24"/>
          <w:rtl/>
        </w:rPr>
        <w:t xml:space="preserve">هكذا شهد المؤرخ يعقوب نخلة روفيلة  </w:t>
      </w:r>
      <w:r w:rsidR="00103137" w:rsidRPr="00103137">
        <w:rPr>
          <w:rFonts w:hint="cs"/>
          <w:b/>
          <w:bCs/>
          <w:sz w:val="24"/>
          <w:szCs w:val="24"/>
          <w:rtl/>
        </w:rPr>
        <w:t>في</w:t>
      </w:r>
      <w:r w:rsidRPr="00103137">
        <w:rPr>
          <w:rFonts w:hint="cs"/>
          <w:b/>
          <w:bCs/>
          <w:sz w:val="24"/>
          <w:szCs w:val="24"/>
          <w:rtl/>
        </w:rPr>
        <w:t xml:space="preserve"> مطلع القرن العشرين بمثل ما شهد به الاسقف يوحنا النقيوسى </w:t>
      </w:r>
      <w:r w:rsidR="00103137" w:rsidRPr="00103137">
        <w:rPr>
          <w:rFonts w:hint="cs"/>
          <w:b/>
          <w:bCs/>
          <w:sz w:val="24"/>
          <w:szCs w:val="24"/>
          <w:rtl/>
        </w:rPr>
        <w:t>في</w:t>
      </w:r>
      <w:r w:rsidRPr="00103137">
        <w:rPr>
          <w:rFonts w:hint="cs"/>
          <w:b/>
          <w:bCs/>
          <w:sz w:val="24"/>
          <w:szCs w:val="24"/>
          <w:rtl/>
        </w:rPr>
        <w:t xml:space="preserve"> منتصف القرن السابع </w:t>
      </w:r>
      <w:r w:rsidR="00103137" w:rsidRPr="00103137">
        <w:rPr>
          <w:rFonts w:hint="cs"/>
          <w:b/>
          <w:bCs/>
          <w:sz w:val="24"/>
          <w:szCs w:val="24"/>
          <w:rtl/>
        </w:rPr>
        <w:t>الميلادي</w:t>
      </w:r>
      <w:r w:rsidRPr="00103137">
        <w:rPr>
          <w:rFonts w:hint="cs"/>
          <w:b/>
          <w:bCs/>
          <w:sz w:val="24"/>
          <w:szCs w:val="24"/>
          <w:rtl/>
        </w:rPr>
        <w:t xml:space="preserve"> شهدوا على ان الفتح </w:t>
      </w:r>
      <w:r w:rsidR="00103137" w:rsidRPr="00103137">
        <w:rPr>
          <w:rFonts w:hint="cs"/>
          <w:b/>
          <w:bCs/>
          <w:sz w:val="24"/>
          <w:szCs w:val="24"/>
          <w:rtl/>
        </w:rPr>
        <w:t>الإسلامي</w:t>
      </w:r>
      <w:r w:rsidRPr="00103137">
        <w:rPr>
          <w:rFonts w:hint="cs"/>
          <w:b/>
          <w:bCs/>
          <w:sz w:val="24"/>
          <w:szCs w:val="24"/>
          <w:rtl/>
        </w:rPr>
        <w:t xml:space="preserve"> لمصر قد :</w:t>
      </w:r>
    </w:p>
    <w:p w:rsidR="00FD2E41" w:rsidRPr="00103137" w:rsidRDefault="00FD2E41" w:rsidP="00FD2E41">
      <w:pPr>
        <w:pStyle w:val="a3"/>
        <w:numPr>
          <w:ilvl w:val="0"/>
          <w:numId w:val="1"/>
        </w:numPr>
        <w:rPr>
          <w:rFonts w:hint="cs"/>
          <w:b/>
          <w:bCs/>
          <w:sz w:val="24"/>
          <w:szCs w:val="24"/>
        </w:rPr>
      </w:pPr>
      <w:r w:rsidRPr="00103137">
        <w:rPr>
          <w:rFonts w:hint="cs"/>
          <w:b/>
          <w:bCs/>
          <w:sz w:val="24"/>
          <w:szCs w:val="24"/>
          <w:rtl/>
        </w:rPr>
        <w:t>حرر الوطن من استعمار دام عشرة قرون</w:t>
      </w:r>
    </w:p>
    <w:p w:rsidR="00FD2E41" w:rsidRPr="00103137" w:rsidRDefault="00FD2E41" w:rsidP="00FD2E41">
      <w:pPr>
        <w:pStyle w:val="a3"/>
        <w:numPr>
          <w:ilvl w:val="0"/>
          <w:numId w:val="1"/>
        </w:numPr>
        <w:rPr>
          <w:rFonts w:hint="cs"/>
          <w:b/>
          <w:bCs/>
          <w:sz w:val="24"/>
          <w:szCs w:val="24"/>
        </w:rPr>
      </w:pPr>
      <w:r w:rsidRPr="00103137">
        <w:rPr>
          <w:rFonts w:hint="cs"/>
          <w:b/>
          <w:bCs/>
          <w:sz w:val="24"/>
          <w:szCs w:val="24"/>
          <w:rtl/>
        </w:rPr>
        <w:t xml:space="preserve">وحرر الضمائر والعقائد من القهر </w:t>
      </w:r>
      <w:r w:rsidR="00103137" w:rsidRPr="00103137">
        <w:rPr>
          <w:rFonts w:hint="cs"/>
          <w:b/>
          <w:bCs/>
          <w:sz w:val="24"/>
          <w:szCs w:val="24"/>
          <w:rtl/>
        </w:rPr>
        <w:t>الديني</w:t>
      </w:r>
      <w:r w:rsidRPr="00103137">
        <w:rPr>
          <w:rFonts w:hint="cs"/>
          <w:b/>
          <w:bCs/>
          <w:sz w:val="24"/>
          <w:szCs w:val="24"/>
          <w:rtl/>
        </w:rPr>
        <w:t xml:space="preserve"> وكان خلاصا وانقاذا للمسيحية المصرية والشرقية</w:t>
      </w:r>
    </w:p>
    <w:p w:rsidR="00FD2E41" w:rsidRPr="00103137" w:rsidRDefault="00FD2E41" w:rsidP="00FD2E41">
      <w:pPr>
        <w:pStyle w:val="a3"/>
        <w:numPr>
          <w:ilvl w:val="0"/>
          <w:numId w:val="1"/>
        </w:numPr>
        <w:rPr>
          <w:rFonts w:hint="cs"/>
          <w:b/>
          <w:bCs/>
          <w:sz w:val="24"/>
          <w:szCs w:val="24"/>
        </w:rPr>
      </w:pPr>
      <w:r w:rsidRPr="00103137">
        <w:rPr>
          <w:rFonts w:hint="cs"/>
          <w:b/>
          <w:bCs/>
          <w:sz w:val="24"/>
          <w:szCs w:val="24"/>
          <w:rtl/>
        </w:rPr>
        <w:t xml:space="preserve">وحرر دور </w:t>
      </w:r>
      <w:r w:rsidR="00103137" w:rsidRPr="00103137">
        <w:rPr>
          <w:rFonts w:hint="cs"/>
          <w:b/>
          <w:bCs/>
          <w:sz w:val="24"/>
          <w:szCs w:val="24"/>
          <w:rtl/>
        </w:rPr>
        <w:t>العبادة</w:t>
      </w:r>
      <w:r w:rsidRPr="00103137">
        <w:rPr>
          <w:rFonts w:hint="cs"/>
          <w:b/>
          <w:bCs/>
          <w:sz w:val="24"/>
          <w:szCs w:val="24"/>
          <w:rtl/>
        </w:rPr>
        <w:t xml:space="preserve"> </w:t>
      </w:r>
      <w:r w:rsidRPr="00103137">
        <w:rPr>
          <w:b/>
          <w:bCs/>
          <w:sz w:val="24"/>
          <w:szCs w:val="24"/>
          <w:rtl/>
        </w:rPr>
        <w:t>–</w:t>
      </w:r>
      <w:r w:rsidRPr="00103137">
        <w:rPr>
          <w:rFonts w:hint="cs"/>
          <w:b/>
          <w:bCs/>
          <w:sz w:val="24"/>
          <w:szCs w:val="24"/>
          <w:rtl/>
        </w:rPr>
        <w:t xml:space="preserve"> الكنائس والاديرة ه وردها الى اصحابها بعد ان حرموا منها ازمانا طويلة</w:t>
      </w:r>
    </w:p>
    <w:p w:rsidR="00FD2E41" w:rsidRPr="00103137" w:rsidRDefault="00FD2E41" w:rsidP="00FD2E41">
      <w:pPr>
        <w:pStyle w:val="a3"/>
        <w:numPr>
          <w:ilvl w:val="0"/>
          <w:numId w:val="1"/>
        </w:numPr>
        <w:rPr>
          <w:rFonts w:hint="cs"/>
          <w:b/>
          <w:bCs/>
          <w:sz w:val="24"/>
          <w:szCs w:val="24"/>
        </w:rPr>
      </w:pPr>
      <w:r w:rsidRPr="00103137">
        <w:rPr>
          <w:rFonts w:hint="cs"/>
          <w:b/>
          <w:bCs/>
          <w:sz w:val="24"/>
          <w:szCs w:val="24"/>
          <w:rtl/>
        </w:rPr>
        <w:t xml:space="preserve">وحرر الانسان وامن الهاربين بمن فيهم البطريك </w:t>
      </w:r>
      <w:r w:rsidR="00103137" w:rsidRPr="00103137">
        <w:rPr>
          <w:rFonts w:hint="cs"/>
          <w:b/>
          <w:bCs/>
          <w:sz w:val="24"/>
          <w:szCs w:val="24"/>
          <w:rtl/>
        </w:rPr>
        <w:t>الوطني</w:t>
      </w:r>
      <w:r w:rsidRPr="00103137">
        <w:rPr>
          <w:rFonts w:hint="cs"/>
          <w:b/>
          <w:bCs/>
          <w:sz w:val="24"/>
          <w:szCs w:val="24"/>
          <w:rtl/>
        </w:rPr>
        <w:t xml:space="preserve"> بنيامين</w:t>
      </w:r>
    </w:p>
    <w:p w:rsidR="00FD2E41" w:rsidRPr="00103137" w:rsidRDefault="00FD2E41" w:rsidP="00FD2E41">
      <w:pPr>
        <w:pStyle w:val="a3"/>
        <w:numPr>
          <w:ilvl w:val="0"/>
          <w:numId w:val="1"/>
        </w:numPr>
        <w:rPr>
          <w:rFonts w:hint="cs"/>
          <w:b/>
          <w:bCs/>
          <w:sz w:val="24"/>
          <w:szCs w:val="24"/>
        </w:rPr>
      </w:pPr>
      <w:r w:rsidRPr="00103137">
        <w:rPr>
          <w:rFonts w:hint="cs"/>
          <w:b/>
          <w:bCs/>
          <w:sz w:val="24"/>
          <w:szCs w:val="24"/>
          <w:rtl/>
        </w:rPr>
        <w:t xml:space="preserve">واشرك اهل مصر </w:t>
      </w:r>
      <w:r w:rsidR="00103137" w:rsidRPr="00103137">
        <w:rPr>
          <w:rFonts w:hint="cs"/>
          <w:b/>
          <w:bCs/>
          <w:sz w:val="24"/>
          <w:szCs w:val="24"/>
          <w:rtl/>
        </w:rPr>
        <w:t>في</w:t>
      </w:r>
      <w:r w:rsidRPr="00103137">
        <w:rPr>
          <w:rFonts w:hint="cs"/>
          <w:b/>
          <w:bCs/>
          <w:sz w:val="24"/>
          <w:szCs w:val="24"/>
          <w:rtl/>
        </w:rPr>
        <w:t xml:space="preserve"> حكم بلادهم </w:t>
      </w:r>
      <w:r w:rsidR="00103137" w:rsidRPr="00103137">
        <w:rPr>
          <w:rFonts w:hint="cs"/>
          <w:b/>
          <w:bCs/>
          <w:sz w:val="24"/>
          <w:szCs w:val="24"/>
          <w:rtl/>
        </w:rPr>
        <w:t>لأول</w:t>
      </w:r>
      <w:r w:rsidRPr="00103137">
        <w:rPr>
          <w:rFonts w:hint="cs"/>
          <w:b/>
          <w:bCs/>
          <w:sz w:val="24"/>
          <w:szCs w:val="24"/>
          <w:rtl/>
        </w:rPr>
        <w:t xml:space="preserve"> مرة منذ عشر قرون</w:t>
      </w:r>
    </w:p>
    <w:p w:rsidR="00FD2E41" w:rsidRPr="00103137" w:rsidRDefault="00103137" w:rsidP="00103137">
      <w:pPr>
        <w:ind w:left="360"/>
        <w:rPr>
          <w:rFonts w:hint="cs"/>
          <w:b/>
          <w:bCs/>
          <w:sz w:val="24"/>
          <w:szCs w:val="24"/>
          <w:rtl/>
        </w:rPr>
      </w:pPr>
      <w:r w:rsidRPr="00103137">
        <w:rPr>
          <w:rFonts w:hint="cs"/>
          <w:b/>
          <w:bCs/>
          <w:sz w:val="24"/>
          <w:szCs w:val="24"/>
          <w:rtl/>
        </w:rPr>
        <w:t xml:space="preserve">لقد انقذ الفتح الإسلامي مصر من القهر الروماني فبدأت عهد الاحياء الوطني الذى جعلها تقدم أفضل طاقتها وملكاتها للحضارة الاسلامية حتى غدت منذ ذلك التاريخ مركز خلافة وسلطنة تقود الشرق في مواجهة التحديات </w:t>
      </w:r>
    </w:p>
    <w:p w:rsidR="00E114D6" w:rsidRPr="00103137" w:rsidRDefault="00E114D6">
      <w:pPr>
        <w:rPr>
          <w:rFonts w:hint="cs"/>
          <w:b/>
          <w:bCs/>
          <w:sz w:val="24"/>
          <w:szCs w:val="24"/>
        </w:rPr>
      </w:pPr>
      <w:bookmarkStart w:id="0" w:name="_GoBack"/>
      <w:bookmarkEnd w:id="0"/>
    </w:p>
    <w:sectPr w:rsidR="00E114D6" w:rsidRPr="00103137" w:rsidSect="004176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00231"/>
    <w:multiLevelType w:val="hybridMultilevel"/>
    <w:tmpl w:val="77E05D80"/>
    <w:lvl w:ilvl="0" w:tplc="A52E5B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0C"/>
    <w:rsid w:val="000242AC"/>
    <w:rsid w:val="00103137"/>
    <w:rsid w:val="001C6F30"/>
    <w:rsid w:val="00247B93"/>
    <w:rsid w:val="00272E6E"/>
    <w:rsid w:val="002A0E7F"/>
    <w:rsid w:val="002A6C30"/>
    <w:rsid w:val="002C163F"/>
    <w:rsid w:val="003C2EE8"/>
    <w:rsid w:val="003C5E69"/>
    <w:rsid w:val="003F7101"/>
    <w:rsid w:val="00417651"/>
    <w:rsid w:val="00487C69"/>
    <w:rsid w:val="00505571"/>
    <w:rsid w:val="0057604A"/>
    <w:rsid w:val="005B454B"/>
    <w:rsid w:val="005C6B74"/>
    <w:rsid w:val="00651DDF"/>
    <w:rsid w:val="00717AC2"/>
    <w:rsid w:val="00743D07"/>
    <w:rsid w:val="007F515C"/>
    <w:rsid w:val="00814215"/>
    <w:rsid w:val="0083613C"/>
    <w:rsid w:val="00842C24"/>
    <w:rsid w:val="008621A8"/>
    <w:rsid w:val="00981141"/>
    <w:rsid w:val="009B090C"/>
    <w:rsid w:val="009D1F69"/>
    <w:rsid w:val="00A21FA2"/>
    <w:rsid w:val="00A50902"/>
    <w:rsid w:val="00B103D6"/>
    <w:rsid w:val="00B52B88"/>
    <w:rsid w:val="00BF35FE"/>
    <w:rsid w:val="00C866CA"/>
    <w:rsid w:val="00D202F6"/>
    <w:rsid w:val="00D50F91"/>
    <w:rsid w:val="00DC6DDC"/>
    <w:rsid w:val="00E114D6"/>
    <w:rsid w:val="00E53396"/>
    <w:rsid w:val="00F319AA"/>
    <w:rsid w:val="00FD2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lang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792</Words>
  <Characters>4518</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10</cp:revision>
  <dcterms:created xsi:type="dcterms:W3CDTF">2017-06-29T14:42:00Z</dcterms:created>
  <dcterms:modified xsi:type="dcterms:W3CDTF">2017-06-29T16:06:00Z</dcterms:modified>
</cp:coreProperties>
</file>