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AD641C" w:rsidRDefault="0032094C">
      <w:pPr>
        <w:rPr>
          <w:rFonts w:hint="cs"/>
          <w:b/>
          <w:bCs/>
          <w:color w:val="FF0000"/>
          <w:sz w:val="44"/>
          <w:szCs w:val="44"/>
          <w:rtl/>
          <w:lang w:bidi="ar-EG"/>
        </w:rPr>
      </w:pPr>
      <w:r w:rsidRPr="00AD641C">
        <w:rPr>
          <w:rFonts w:hint="cs"/>
          <w:b/>
          <w:bCs/>
          <w:color w:val="FF0000"/>
          <w:sz w:val="44"/>
          <w:szCs w:val="44"/>
          <w:rtl/>
          <w:lang w:bidi="ar-EG"/>
        </w:rPr>
        <w:t>أحاديث للولاة والقضاة</w:t>
      </w:r>
    </w:p>
    <w:p w:rsidR="0032094C" w:rsidRPr="00AD641C" w:rsidRDefault="0032094C">
      <w:pPr>
        <w:rPr>
          <w:rFonts w:hint="cs"/>
          <w:b/>
          <w:bCs/>
          <w:sz w:val="28"/>
          <w:szCs w:val="28"/>
          <w:rtl/>
          <w:lang w:bidi="ar-EG"/>
        </w:rPr>
      </w:pPr>
    </w:p>
    <w:p w:rsidR="0032094C" w:rsidRPr="00AD641C" w:rsidRDefault="0032094C">
      <w:pPr>
        <w:rPr>
          <w:rFonts w:hint="cs"/>
          <w:b/>
          <w:bCs/>
          <w:sz w:val="28"/>
          <w:szCs w:val="28"/>
          <w:rtl/>
          <w:lang w:bidi="ar-EG"/>
        </w:rPr>
      </w:pPr>
      <w:r w:rsidRPr="00AD641C">
        <w:rPr>
          <w:rFonts w:hint="cs"/>
          <w:b/>
          <w:bCs/>
          <w:sz w:val="28"/>
          <w:szCs w:val="28"/>
          <w:rtl/>
          <w:lang w:bidi="ar-EG"/>
        </w:rPr>
        <w:t xml:space="preserve">1 -  عن عمرو بن العاص عن النبى صلى الله عليه وسلم أنه قال : ( إذا اجتهد الحاكم فأصاب فله أجران وإذا اجتهد فأخطأ فله أجر ) رواه البخارى ومسلم ورواه الحاكم والدارقطنى عن </w:t>
      </w:r>
      <w:r w:rsidR="0022382E" w:rsidRPr="00AD641C">
        <w:rPr>
          <w:rFonts w:hint="cs"/>
          <w:b/>
          <w:bCs/>
          <w:sz w:val="28"/>
          <w:szCs w:val="28"/>
          <w:rtl/>
          <w:lang w:bidi="ar-EG"/>
        </w:rPr>
        <w:t>عقبة</w:t>
      </w:r>
      <w:r w:rsidRPr="00AD641C">
        <w:rPr>
          <w:rFonts w:hint="cs"/>
          <w:b/>
          <w:bCs/>
          <w:sz w:val="28"/>
          <w:szCs w:val="28"/>
          <w:rtl/>
          <w:lang w:bidi="ar-EG"/>
        </w:rPr>
        <w:t xml:space="preserve"> بن عامر وابن </w:t>
      </w:r>
      <w:r w:rsidR="0022382E" w:rsidRPr="00AD641C">
        <w:rPr>
          <w:rFonts w:hint="cs"/>
          <w:b/>
          <w:bCs/>
          <w:sz w:val="28"/>
          <w:szCs w:val="28"/>
          <w:rtl/>
          <w:lang w:bidi="ar-EG"/>
        </w:rPr>
        <w:t>عمر</w:t>
      </w:r>
      <w:r w:rsidRPr="00AD641C">
        <w:rPr>
          <w:rFonts w:hint="cs"/>
          <w:b/>
          <w:bCs/>
          <w:sz w:val="28"/>
          <w:szCs w:val="28"/>
          <w:rtl/>
          <w:lang w:bidi="ar-EG"/>
        </w:rPr>
        <w:t xml:space="preserve"> بلفظ ( إذا اجتهد الحاكم فأخطأ فله أجر وإن أصاب فله عشر أجور )</w:t>
      </w:r>
    </w:p>
    <w:p w:rsidR="0032094C" w:rsidRPr="00AD641C" w:rsidRDefault="0032094C" w:rsidP="0032094C">
      <w:pPr>
        <w:rPr>
          <w:rFonts w:hint="cs"/>
          <w:b/>
          <w:bCs/>
          <w:sz w:val="28"/>
          <w:szCs w:val="28"/>
          <w:rtl/>
          <w:lang w:bidi="ar-EG"/>
        </w:rPr>
      </w:pPr>
      <w:r w:rsidRPr="00AD641C">
        <w:rPr>
          <w:rFonts w:hint="cs"/>
          <w:b/>
          <w:bCs/>
          <w:sz w:val="28"/>
          <w:szCs w:val="28"/>
          <w:rtl/>
          <w:lang w:bidi="ar-EG"/>
        </w:rPr>
        <w:t xml:space="preserve">2 </w:t>
      </w:r>
      <w:r w:rsidRPr="00AD641C">
        <w:rPr>
          <w:b/>
          <w:bCs/>
          <w:sz w:val="28"/>
          <w:szCs w:val="28"/>
          <w:rtl/>
          <w:lang w:bidi="ar-EG"/>
        </w:rPr>
        <w:t>–</w:t>
      </w:r>
      <w:r w:rsidRPr="00AD641C">
        <w:rPr>
          <w:rFonts w:hint="cs"/>
          <w:b/>
          <w:bCs/>
          <w:sz w:val="28"/>
          <w:szCs w:val="28"/>
          <w:rtl/>
          <w:lang w:bidi="ar-EG"/>
        </w:rPr>
        <w:t xml:space="preserve"> وروى البيهقى ( إذا جلس الحاكم للحكم بعث الله له ملكين يسددانه ويوقفانه فإن عدل أقاما وإن جار عرجا وتركاه ) قال عبد الله بن مسعود : لأن أجلس قاضيا بين اثنين أحب إلى من عبادة سبعين سنة وقال بعض العلماء : القضاء أمر من أمور الدين ومصلحة من مصالح المسلمين تجب العناية به لأن بالناس إليه حاجة عظيمة وهو من أنواع القربات إلى الله عز وجل ولذا تولاه الانبياء عليهم السلام فولا القضاء لاستأصل البشر بعضهم وهلكوا جميعا فكان وجوده رحمة وتنظيمه فريضة وقيام الدولة به ووجودها من أجله أمرا محتما</w:t>
      </w:r>
    </w:p>
    <w:p w:rsidR="0032094C" w:rsidRPr="00AD641C" w:rsidRDefault="0032094C" w:rsidP="0022382E">
      <w:pPr>
        <w:rPr>
          <w:rFonts w:hint="cs"/>
          <w:b/>
          <w:bCs/>
          <w:sz w:val="28"/>
          <w:szCs w:val="28"/>
          <w:rtl/>
          <w:lang w:bidi="ar-EG"/>
        </w:rPr>
      </w:pPr>
      <w:r w:rsidRPr="00AD641C">
        <w:rPr>
          <w:rFonts w:hint="cs"/>
          <w:b/>
          <w:bCs/>
          <w:sz w:val="28"/>
          <w:szCs w:val="28"/>
          <w:rtl/>
          <w:lang w:bidi="ar-EG"/>
        </w:rPr>
        <w:t xml:space="preserve">3 </w:t>
      </w:r>
      <w:r w:rsidRPr="00AD641C">
        <w:rPr>
          <w:b/>
          <w:bCs/>
          <w:sz w:val="28"/>
          <w:szCs w:val="28"/>
          <w:rtl/>
          <w:lang w:bidi="ar-EG"/>
        </w:rPr>
        <w:t>–</w:t>
      </w:r>
      <w:r w:rsidRPr="00AD641C">
        <w:rPr>
          <w:rFonts w:hint="cs"/>
          <w:b/>
          <w:bCs/>
          <w:sz w:val="28"/>
          <w:szCs w:val="28"/>
          <w:rtl/>
          <w:lang w:bidi="ar-EG"/>
        </w:rPr>
        <w:t xml:space="preserve"> عن أبى بكرة رضى الله عنه عن النبى والنسائى والترمذى ولذا لم يول النبى صلى الله عليه وسلم ولا أحد من خلفائه ولا من بعدهم ام</w:t>
      </w:r>
      <w:r w:rsidR="0022382E" w:rsidRPr="00AD641C">
        <w:rPr>
          <w:rFonts w:hint="cs"/>
          <w:b/>
          <w:bCs/>
          <w:sz w:val="28"/>
          <w:szCs w:val="28"/>
          <w:rtl/>
          <w:lang w:bidi="ar-EG"/>
        </w:rPr>
        <w:t>رأة قضاء ولا ولاية بلد</w:t>
      </w:r>
    </w:p>
    <w:p w:rsidR="0022382E" w:rsidRPr="00AD641C" w:rsidRDefault="0022382E" w:rsidP="0022382E">
      <w:pPr>
        <w:rPr>
          <w:rFonts w:hint="cs"/>
          <w:b/>
          <w:bCs/>
          <w:sz w:val="28"/>
          <w:szCs w:val="28"/>
          <w:rtl/>
          <w:lang w:bidi="ar-EG"/>
        </w:rPr>
      </w:pPr>
      <w:r w:rsidRPr="00AD641C">
        <w:rPr>
          <w:rFonts w:hint="cs"/>
          <w:b/>
          <w:bCs/>
          <w:sz w:val="28"/>
          <w:szCs w:val="28"/>
          <w:rtl/>
          <w:lang w:bidi="ar-EG"/>
        </w:rPr>
        <w:t xml:space="preserve">4 </w:t>
      </w:r>
      <w:r w:rsidRPr="00AD641C">
        <w:rPr>
          <w:b/>
          <w:bCs/>
          <w:sz w:val="28"/>
          <w:szCs w:val="28"/>
          <w:rtl/>
          <w:lang w:bidi="ar-EG"/>
        </w:rPr>
        <w:t>–</w:t>
      </w:r>
      <w:r w:rsidRPr="00AD641C">
        <w:rPr>
          <w:rFonts w:hint="cs"/>
          <w:b/>
          <w:bCs/>
          <w:sz w:val="28"/>
          <w:szCs w:val="28"/>
          <w:rtl/>
          <w:lang w:bidi="ar-EG"/>
        </w:rPr>
        <w:t xml:space="preserve"> عن ابى بريدة رضى الله عنه عن النبى صلى الله عليه وسلم قال ( القضاة ثلاثة : واحد فى الجنة واثنان فى النار فأما الذى فى الجنة فرجل عرف الحق فقضى به ورجل عرف الحق وجار فى الحكم فهو فى النار ورجل قضى للناس على جهل فهو فى النار ) رواه ابن ماجه وابو داود والنسائى والحاكم وصححه وعلق عليه ابن تيمية بقوله وهو دليل على اشتراط كون القاضى رجلا</w:t>
      </w:r>
    </w:p>
    <w:p w:rsidR="0022382E" w:rsidRPr="00AD641C" w:rsidRDefault="0022382E" w:rsidP="0022382E">
      <w:pPr>
        <w:rPr>
          <w:rFonts w:hint="cs"/>
          <w:b/>
          <w:bCs/>
          <w:sz w:val="28"/>
          <w:szCs w:val="28"/>
          <w:rtl/>
          <w:lang w:bidi="ar-EG"/>
        </w:rPr>
      </w:pPr>
      <w:r w:rsidRPr="00AD641C">
        <w:rPr>
          <w:rFonts w:hint="cs"/>
          <w:b/>
          <w:bCs/>
          <w:sz w:val="28"/>
          <w:szCs w:val="28"/>
          <w:rtl/>
          <w:lang w:bidi="ar-EG"/>
        </w:rPr>
        <w:t xml:space="preserve">5 </w:t>
      </w:r>
      <w:r w:rsidRPr="00AD641C">
        <w:rPr>
          <w:b/>
          <w:bCs/>
          <w:sz w:val="28"/>
          <w:szCs w:val="28"/>
          <w:rtl/>
          <w:lang w:bidi="ar-EG"/>
        </w:rPr>
        <w:t>–</w:t>
      </w:r>
      <w:r w:rsidRPr="00AD641C">
        <w:rPr>
          <w:rFonts w:hint="cs"/>
          <w:b/>
          <w:bCs/>
          <w:sz w:val="28"/>
          <w:szCs w:val="28"/>
          <w:rtl/>
          <w:lang w:bidi="ar-EG"/>
        </w:rPr>
        <w:t xml:space="preserve"> قال رسول صلى الله عليه وسلم ( من تولى من أمر المسلمين شيئا فاستعمل عليهم رجلا وهو يعلم أن فيهم من هو أولى بذلك وأعلم منه بكتاب الله وسنة رسوله فقد خان الله ورسوله وجماعة المسلمين ) رواه الطبرانى فى معجمه عن ابن عباس وأخرجه الحاكم وأحمد بن حمبل وابن عدى والعقيلى والخطيب البغدادى وأبو يعلى الموصلى عن حذيفة بن اليمان</w:t>
      </w:r>
    </w:p>
    <w:p w:rsidR="0022382E" w:rsidRPr="00AD641C" w:rsidRDefault="0022382E" w:rsidP="0022382E">
      <w:pPr>
        <w:rPr>
          <w:rFonts w:hint="cs"/>
          <w:b/>
          <w:bCs/>
          <w:sz w:val="28"/>
          <w:szCs w:val="28"/>
          <w:rtl/>
          <w:lang w:bidi="ar-EG"/>
        </w:rPr>
      </w:pPr>
      <w:r w:rsidRPr="00AD641C">
        <w:rPr>
          <w:rFonts w:hint="cs"/>
          <w:b/>
          <w:bCs/>
          <w:sz w:val="28"/>
          <w:szCs w:val="28"/>
          <w:rtl/>
          <w:lang w:bidi="ar-EG"/>
        </w:rPr>
        <w:t xml:space="preserve">6 </w:t>
      </w:r>
      <w:r w:rsidRPr="00AD641C">
        <w:rPr>
          <w:b/>
          <w:bCs/>
          <w:sz w:val="28"/>
          <w:szCs w:val="28"/>
          <w:rtl/>
          <w:lang w:bidi="ar-EG"/>
        </w:rPr>
        <w:t>–</w:t>
      </w:r>
      <w:r w:rsidRPr="00AD641C">
        <w:rPr>
          <w:rFonts w:hint="cs"/>
          <w:b/>
          <w:bCs/>
          <w:sz w:val="28"/>
          <w:szCs w:val="28"/>
          <w:rtl/>
          <w:lang w:bidi="ar-EG"/>
        </w:rPr>
        <w:t xml:space="preserve"> عن ابى هريرة رضى الله عنه عن النبى صلى الله عليه وسلم قال ( من جعل قاضيا بين الناس فقد ذبح بغير سكين ) رواه احمد وأصحاب السنن الأربعة والحاكم وابن أبى شيبة وأبو يعلى والبزار والدارقطنى وحسنه الترمذى وابن خزيمة وابن حبان</w:t>
      </w:r>
    </w:p>
    <w:p w:rsidR="00EE7471" w:rsidRPr="00AD641C" w:rsidRDefault="00EE7471" w:rsidP="0022382E">
      <w:pPr>
        <w:rPr>
          <w:rFonts w:hint="cs"/>
          <w:b/>
          <w:bCs/>
          <w:sz w:val="28"/>
          <w:szCs w:val="28"/>
          <w:rtl/>
          <w:lang w:bidi="ar-EG"/>
        </w:rPr>
      </w:pPr>
      <w:r w:rsidRPr="00AD641C">
        <w:rPr>
          <w:rFonts w:hint="cs"/>
          <w:b/>
          <w:bCs/>
          <w:sz w:val="28"/>
          <w:szCs w:val="28"/>
          <w:rtl/>
          <w:lang w:bidi="ar-EG"/>
        </w:rPr>
        <w:t xml:space="preserve">7 </w:t>
      </w:r>
      <w:r w:rsidRPr="00AD641C">
        <w:rPr>
          <w:b/>
          <w:bCs/>
          <w:sz w:val="28"/>
          <w:szCs w:val="28"/>
          <w:rtl/>
          <w:lang w:bidi="ar-EG"/>
        </w:rPr>
        <w:t>–</w:t>
      </w:r>
      <w:r w:rsidRPr="00AD641C">
        <w:rPr>
          <w:rFonts w:hint="cs"/>
          <w:b/>
          <w:bCs/>
          <w:sz w:val="28"/>
          <w:szCs w:val="28"/>
          <w:rtl/>
          <w:lang w:bidi="ar-EG"/>
        </w:rPr>
        <w:t xml:space="preserve"> قال رسول الله صلى الله وسلم لعبد الرحمن بن سمرة ( ياعبد الرحمن بن سمرة لا تسأل الإمارة فإنك إن أعطيتها من غير مسألة أعنت عليها وإن أعطيتها عن مسألة وكلت إليها ) رواه البخارى ومسلم واحمد</w:t>
      </w:r>
    </w:p>
    <w:p w:rsidR="00EE7471" w:rsidRPr="00AD641C" w:rsidRDefault="00EE7471" w:rsidP="0022382E">
      <w:pPr>
        <w:rPr>
          <w:rFonts w:hint="cs"/>
          <w:b/>
          <w:bCs/>
          <w:sz w:val="28"/>
          <w:szCs w:val="28"/>
          <w:rtl/>
          <w:lang w:bidi="ar-EG"/>
        </w:rPr>
      </w:pPr>
      <w:r w:rsidRPr="00AD641C">
        <w:rPr>
          <w:rFonts w:hint="cs"/>
          <w:b/>
          <w:bCs/>
          <w:sz w:val="28"/>
          <w:szCs w:val="28"/>
          <w:rtl/>
          <w:lang w:bidi="ar-EG"/>
        </w:rPr>
        <w:lastRenderedPageBreak/>
        <w:t xml:space="preserve">8 </w:t>
      </w:r>
      <w:r w:rsidRPr="00AD641C">
        <w:rPr>
          <w:b/>
          <w:bCs/>
          <w:sz w:val="28"/>
          <w:szCs w:val="28"/>
          <w:rtl/>
          <w:lang w:bidi="ar-EG"/>
        </w:rPr>
        <w:t>–</w:t>
      </w:r>
      <w:r w:rsidRPr="00AD641C">
        <w:rPr>
          <w:rFonts w:hint="cs"/>
          <w:b/>
          <w:bCs/>
          <w:sz w:val="28"/>
          <w:szCs w:val="28"/>
          <w:rtl/>
          <w:lang w:bidi="ar-EG"/>
        </w:rPr>
        <w:t xml:space="preserve"> عن أنس رضى الله عنه قال : قال رسول الله صلى الله عليه وسلم ( من سأل القضاء وكل إلى نفسه ومن أحبر عليه نزل إليه ملك فسدده ) أخرجه أبو داود والترمذى وابن </w:t>
      </w:r>
      <w:r w:rsidR="005201D0" w:rsidRPr="00AD641C">
        <w:rPr>
          <w:rFonts w:hint="cs"/>
          <w:b/>
          <w:bCs/>
          <w:sz w:val="28"/>
          <w:szCs w:val="28"/>
          <w:rtl/>
          <w:lang w:bidi="ar-EG"/>
        </w:rPr>
        <w:t>ماجه</w:t>
      </w:r>
      <w:r w:rsidRPr="00AD641C">
        <w:rPr>
          <w:rFonts w:hint="cs"/>
          <w:b/>
          <w:bCs/>
          <w:sz w:val="28"/>
          <w:szCs w:val="28"/>
          <w:rtl/>
          <w:lang w:bidi="ar-EG"/>
        </w:rPr>
        <w:t xml:space="preserve"> واحمد</w:t>
      </w:r>
    </w:p>
    <w:p w:rsidR="00EE7471" w:rsidRPr="00AD641C" w:rsidRDefault="00EE7471" w:rsidP="0022382E">
      <w:pPr>
        <w:rPr>
          <w:rFonts w:hint="cs"/>
          <w:b/>
          <w:bCs/>
          <w:sz w:val="28"/>
          <w:szCs w:val="28"/>
          <w:rtl/>
          <w:lang w:bidi="ar-EG"/>
        </w:rPr>
      </w:pPr>
      <w:r w:rsidRPr="00AD641C">
        <w:rPr>
          <w:rFonts w:hint="cs"/>
          <w:b/>
          <w:bCs/>
          <w:sz w:val="28"/>
          <w:szCs w:val="28"/>
          <w:rtl/>
          <w:lang w:bidi="ar-EG"/>
        </w:rPr>
        <w:t xml:space="preserve">9 </w:t>
      </w:r>
      <w:r w:rsidRPr="00AD641C">
        <w:rPr>
          <w:b/>
          <w:bCs/>
          <w:sz w:val="28"/>
          <w:szCs w:val="28"/>
          <w:rtl/>
          <w:lang w:bidi="ar-EG"/>
        </w:rPr>
        <w:t>–</w:t>
      </w:r>
      <w:r w:rsidRPr="00AD641C">
        <w:rPr>
          <w:rFonts w:hint="cs"/>
          <w:b/>
          <w:bCs/>
          <w:sz w:val="28"/>
          <w:szCs w:val="28"/>
          <w:rtl/>
          <w:lang w:bidi="ar-EG"/>
        </w:rPr>
        <w:t xml:space="preserve"> عن ابى هريرة رضى الله عنه عن النبى صلى الله عليه وسلم ( إنكم ستحرصون على الإدارة وستكون ندامة يوم القيامة فنعم </w:t>
      </w:r>
      <w:r w:rsidR="005201D0" w:rsidRPr="00AD641C">
        <w:rPr>
          <w:rFonts w:hint="cs"/>
          <w:b/>
          <w:bCs/>
          <w:sz w:val="28"/>
          <w:szCs w:val="28"/>
          <w:rtl/>
          <w:lang w:bidi="ar-EG"/>
        </w:rPr>
        <w:t>المرضعة</w:t>
      </w:r>
      <w:r w:rsidRPr="00AD641C">
        <w:rPr>
          <w:rFonts w:hint="cs"/>
          <w:b/>
          <w:bCs/>
          <w:sz w:val="28"/>
          <w:szCs w:val="28"/>
          <w:rtl/>
          <w:lang w:bidi="ar-EG"/>
        </w:rPr>
        <w:t xml:space="preserve"> وبئست الفاطمة ) رواه البخارى واحمد والنسائى أى نعمت المرضعة فى الدنيا وبئست الفاطمة بعد الموت</w:t>
      </w:r>
    </w:p>
    <w:p w:rsidR="00EE7471" w:rsidRPr="00AD641C" w:rsidRDefault="005201D0" w:rsidP="0022382E">
      <w:pPr>
        <w:rPr>
          <w:rFonts w:hint="cs"/>
          <w:b/>
          <w:bCs/>
          <w:sz w:val="28"/>
          <w:szCs w:val="28"/>
          <w:rtl/>
          <w:lang w:bidi="ar-EG"/>
        </w:rPr>
      </w:pPr>
      <w:r w:rsidRPr="00AD641C">
        <w:rPr>
          <w:rFonts w:hint="cs"/>
          <w:b/>
          <w:bCs/>
          <w:sz w:val="28"/>
          <w:szCs w:val="28"/>
          <w:rtl/>
          <w:lang w:bidi="ar-EG"/>
        </w:rPr>
        <w:t xml:space="preserve">10 </w:t>
      </w:r>
      <w:r w:rsidRPr="00AD641C">
        <w:rPr>
          <w:b/>
          <w:bCs/>
          <w:sz w:val="28"/>
          <w:szCs w:val="28"/>
          <w:rtl/>
          <w:lang w:bidi="ar-EG"/>
        </w:rPr>
        <w:t>–</w:t>
      </w:r>
      <w:r w:rsidRPr="00AD641C">
        <w:rPr>
          <w:rFonts w:hint="cs"/>
          <w:b/>
          <w:bCs/>
          <w:sz w:val="28"/>
          <w:szCs w:val="28"/>
          <w:rtl/>
          <w:lang w:bidi="ar-EG"/>
        </w:rPr>
        <w:t xml:space="preserve"> عن عوف بن مالك رضى الله عنه عن النبى صلى الله عليه وسلم قال ( أولها ملامة وثانيها ندامة وثالثهما عذاب يوم القيامة إلا من عدل ) اخرجه البزار والطبرانى بسند صحيح</w:t>
      </w:r>
    </w:p>
    <w:p w:rsidR="00EE7471" w:rsidRPr="00AD641C" w:rsidRDefault="00EE7471" w:rsidP="0022382E">
      <w:pPr>
        <w:rPr>
          <w:rFonts w:hint="cs"/>
          <w:b/>
          <w:bCs/>
          <w:sz w:val="28"/>
          <w:szCs w:val="28"/>
          <w:rtl/>
          <w:lang w:bidi="ar-EG"/>
        </w:rPr>
      </w:pPr>
      <w:r w:rsidRPr="00AD641C">
        <w:rPr>
          <w:rFonts w:hint="cs"/>
          <w:b/>
          <w:bCs/>
          <w:sz w:val="28"/>
          <w:szCs w:val="28"/>
          <w:rtl/>
          <w:lang w:bidi="ar-EG"/>
        </w:rPr>
        <w:t xml:space="preserve">11 </w:t>
      </w:r>
      <w:r w:rsidRPr="00AD641C">
        <w:rPr>
          <w:b/>
          <w:bCs/>
          <w:sz w:val="28"/>
          <w:szCs w:val="28"/>
          <w:rtl/>
          <w:lang w:bidi="ar-EG"/>
        </w:rPr>
        <w:t>–</w:t>
      </w:r>
      <w:r w:rsidRPr="00AD641C">
        <w:rPr>
          <w:rFonts w:hint="cs"/>
          <w:b/>
          <w:bCs/>
          <w:sz w:val="28"/>
          <w:szCs w:val="28"/>
          <w:rtl/>
          <w:lang w:bidi="ar-EG"/>
        </w:rPr>
        <w:t xml:space="preserve"> عن ابى عباس رضى الله عنهما قال قال رسول الله صلى الله عليه وسلم ( يوم من </w:t>
      </w:r>
      <w:r w:rsidR="00947DC8" w:rsidRPr="00AD641C">
        <w:rPr>
          <w:rFonts w:hint="cs"/>
          <w:b/>
          <w:bCs/>
          <w:sz w:val="28"/>
          <w:szCs w:val="28"/>
          <w:rtl/>
          <w:lang w:bidi="ar-EG"/>
        </w:rPr>
        <w:t xml:space="preserve">إمام عادل أفضل من عبادة ستين سنة وحد يقام فى الارض بحقه أزكى فيها من مطر أربعين </w:t>
      </w:r>
      <w:r w:rsidR="005201D0" w:rsidRPr="00AD641C">
        <w:rPr>
          <w:rFonts w:hint="cs"/>
          <w:b/>
          <w:bCs/>
          <w:sz w:val="28"/>
          <w:szCs w:val="28"/>
          <w:rtl/>
          <w:lang w:bidi="ar-EG"/>
        </w:rPr>
        <w:t>يوما</w:t>
      </w:r>
      <w:r w:rsidR="00947DC8" w:rsidRPr="00AD641C">
        <w:rPr>
          <w:rFonts w:hint="cs"/>
          <w:b/>
          <w:bCs/>
          <w:sz w:val="28"/>
          <w:szCs w:val="28"/>
          <w:rtl/>
          <w:lang w:bidi="ar-EG"/>
        </w:rPr>
        <w:t xml:space="preserve"> ) رواه الطبرانى فى الأوسط واسحاق بن راهويه</w:t>
      </w:r>
    </w:p>
    <w:p w:rsidR="00947DC8" w:rsidRPr="00AD641C" w:rsidRDefault="00947DC8" w:rsidP="0022382E">
      <w:pPr>
        <w:rPr>
          <w:rFonts w:hint="cs"/>
          <w:b/>
          <w:bCs/>
          <w:sz w:val="28"/>
          <w:szCs w:val="28"/>
          <w:rtl/>
          <w:lang w:bidi="ar-EG"/>
        </w:rPr>
      </w:pPr>
      <w:r w:rsidRPr="00AD641C">
        <w:rPr>
          <w:rFonts w:hint="cs"/>
          <w:b/>
          <w:bCs/>
          <w:sz w:val="28"/>
          <w:szCs w:val="28"/>
          <w:rtl/>
          <w:lang w:bidi="ar-EG"/>
        </w:rPr>
        <w:t xml:space="preserve">12 </w:t>
      </w:r>
      <w:r w:rsidRPr="00AD641C">
        <w:rPr>
          <w:b/>
          <w:bCs/>
          <w:sz w:val="28"/>
          <w:szCs w:val="28"/>
          <w:rtl/>
          <w:lang w:bidi="ar-EG"/>
        </w:rPr>
        <w:t>–</w:t>
      </w:r>
      <w:r w:rsidRPr="00AD641C">
        <w:rPr>
          <w:rFonts w:hint="cs"/>
          <w:b/>
          <w:bCs/>
          <w:sz w:val="28"/>
          <w:szCs w:val="28"/>
          <w:rtl/>
          <w:lang w:bidi="ar-EG"/>
        </w:rPr>
        <w:t xml:space="preserve"> عن عبد الله بن عمر رضى عنهما عن النبى صلى الله عليه وسلم ( إن المقسطين عند الله على منابر من نور عن يمين الرحمن وكلتا يديه يمين : الذين يعدلون فى حكمهم وأهليهم وماولوا ) رواه مسلم واحمد والنسائى</w:t>
      </w:r>
    </w:p>
    <w:p w:rsidR="00947DC8" w:rsidRPr="00AD641C" w:rsidRDefault="00947DC8" w:rsidP="005201D0">
      <w:pPr>
        <w:rPr>
          <w:rFonts w:hint="cs"/>
          <w:b/>
          <w:bCs/>
          <w:sz w:val="28"/>
          <w:szCs w:val="28"/>
          <w:rtl/>
          <w:lang w:bidi="ar-EG"/>
        </w:rPr>
      </w:pPr>
      <w:r w:rsidRPr="00AD641C">
        <w:rPr>
          <w:rFonts w:hint="cs"/>
          <w:b/>
          <w:bCs/>
          <w:sz w:val="28"/>
          <w:szCs w:val="28"/>
          <w:rtl/>
          <w:lang w:bidi="ar-EG"/>
        </w:rPr>
        <w:t xml:space="preserve">13 </w:t>
      </w:r>
      <w:r w:rsidRPr="00AD641C">
        <w:rPr>
          <w:b/>
          <w:bCs/>
          <w:sz w:val="28"/>
          <w:szCs w:val="28"/>
          <w:rtl/>
          <w:lang w:bidi="ar-EG"/>
        </w:rPr>
        <w:t>–</w:t>
      </w:r>
      <w:r w:rsidRPr="00AD641C">
        <w:rPr>
          <w:rFonts w:hint="cs"/>
          <w:b/>
          <w:bCs/>
          <w:sz w:val="28"/>
          <w:szCs w:val="28"/>
          <w:rtl/>
          <w:lang w:bidi="ar-EG"/>
        </w:rPr>
        <w:t xml:space="preserve"> قال رسول الله صلى الله عليه وسلم ( إنكم تختصمون إلى ول</w:t>
      </w:r>
      <w:r w:rsidR="005201D0" w:rsidRPr="00AD641C">
        <w:rPr>
          <w:rFonts w:hint="cs"/>
          <w:b/>
          <w:bCs/>
          <w:sz w:val="28"/>
          <w:szCs w:val="28"/>
          <w:rtl/>
          <w:lang w:bidi="ar-EG"/>
        </w:rPr>
        <w:t>ع</w:t>
      </w:r>
      <w:r w:rsidRPr="00AD641C">
        <w:rPr>
          <w:rFonts w:hint="cs"/>
          <w:b/>
          <w:bCs/>
          <w:sz w:val="28"/>
          <w:szCs w:val="28"/>
          <w:rtl/>
          <w:lang w:bidi="ar-EG"/>
        </w:rPr>
        <w:t>ل بعضكم أن يكون ألحن بحجته من بعض فأقضى له بنحو ما أسمع فمن قضيت له من حق أخيه بشى ء فلا يأخذه فإنما أقطع له قطعة من النار ) رواه عن أم سلمة رضى الله عنهما والبخارى ومسلم واحمد وأصحاب الس</w:t>
      </w:r>
      <w:r w:rsidR="005201D0" w:rsidRPr="00AD641C">
        <w:rPr>
          <w:rFonts w:hint="cs"/>
          <w:b/>
          <w:bCs/>
          <w:sz w:val="28"/>
          <w:szCs w:val="28"/>
          <w:rtl/>
          <w:lang w:bidi="ar-EG"/>
        </w:rPr>
        <w:t>نن</w:t>
      </w:r>
      <w:r w:rsidRPr="00AD641C">
        <w:rPr>
          <w:rFonts w:hint="cs"/>
          <w:b/>
          <w:bCs/>
          <w:sz w:val="28"/>
          <w:szCs w:val="28"/>
          <w:rtl/>
          <w:lang w:bidi="ar-EG"/>
        </w:rPr>
        <w:t xml:space="preserve"> ورواه الطبرانى فى الأوسط عن ابن عمر رضى الله عنهما</w:t>
      </w:r>
    </w:p>
    <w:p w:rsidR="00574C11" w:rsidRPr="00AD641C" w:rsidRDefault="00574C11" w:rsidP="0022382E">
      <w:pPr>
        <w:rPr>
          <w:rFonts w:hint="cs"/>
          <w:b/>
          <w:bCs/>
          <w:sz w:val="28"/>
          <w:szCs w:val="28"/>
          <w:rtl/>
          <w:lang w:bidi="ar-EG"/>
        </w:rPr>
      </w:pPr>
      <w:r w:rsidRPr="00AD641C">
        <w:rPr>
          <w:rFonts w:hint="cs"/>
          <w:b/>
          <w:bCs/>
          <w:sz w:val="28"/>
          <w:szCs w:val="28"/>
          <w:rtl/>
          <w:lang w:bidi="ar-EG"/>
        </w:rPr>
        <w:t xml:space="preserve">14 </w:t>
      </w:r>
      <w:r w:rsidRPr="00AD641C">
        <w:rPr>
          <w:b/>
          <w:bCs/>
          <w:sz w:val="28"/>
          <w:szCs w:val="28"/>
          <w:rtl/>
          <w:lang w:bidi="ar-EG"/>
        </w:rPr>
        <w:t>–</w:t>
      </w:r>
      <w:r w:rsidRPr="00AD641C">
        <w:rPr>
          <w:rFonts w:hint="cs"/>
          <w:b/>
          <w:bCs/>
          <w:sz w:val="28"/>
          <w:szCs w:val="28"/>
          <w:rtl/>
          <w:lang w:bidi="ar-EG"/>
        </w:rPr>
        <w:t xml:space="preserve"> قال رسول صلى الله عليه وسلم لعلى بن ابى طالب حين أرسله إلى اليمن ( لا تقض لأحد الخصمين حتى تسمع كلام الآخر ) رواه ابو داود والترمذى وقال حسن صحيح </w:t>
      </w:r>
    </w:p>
    <w:p w:rsidR="00574C11" w:rsidRPr="00AD641C" w:rsidRDefault="00EB09A6" w:rsidP="0022382E">
      <w:pPr>
        <w:rPr>
          <w:rFonts w:hint="cs"/>
          <w:b/>
          <w:bCs/>
          <w:sz w:val="28"/>
          <w:szCs w:val="28"/>
          <w:rtl/>
          <w:lang w:bidi="ar-EG"/>
        </w:rPr>
      </w:pPr>
      <w:r w:rsidRPr="00AD641C">
        <w:rPr>
          <w:rFonts w:hint="cs"/>
          <w:b/>
          <w:bCs/>
          <w:sz w:val="28"/>
          <w:szCs w:val="28"/>
          <w:rtl/>
          <w:lang w:bidi="ar-EG"/>
        </w:rPr>
        <w:t xml:space="preserve">15 </w:t>
      </w:r>
      <w:r w:rsidRPr="00AD641C">
        <w:rPr>
          <w:b/>
          <w:bCs/>
          <w:sz w:val="28"/>
          <w:szCs w:val="28"/>
          <w:rtl/>
          <w:lang w:bidi="ar-EG"/>
        </w:rPr>
        <w:t>–</w:t>
      </w:r>
      <w:r w:rsidRPr="00AD641C">
        <w:rPr>
          <w:rFonts w:hint="cs"/>
          <w:b/>
          <w:bCs/>
          <w:sz w:val="28"/>
          <w:szCs w:val="28"/>
          <w:rtl/>
          <w:lang w:bidi="ar-EG"/>
        </w:rPr>
        <w:t xml:space="preserve"> ورواه ابن حبان وصححه واحمد بن حنبل ( ياعلى إذا جلس إليك الخصمان فلا تقض بينهما حتى تسمع من الآخر كما سمعت من الأول فإنك إذا فعلت ذلك تبين لك </w:t>
      </w:r>
      <w:r w:rsidR="005201D0" w:rsidRPr="00AD641C">
        <w:rPr>
          <w:rFonts w:hint="cs"/>
          <w:b/>
          <w:bCs/>
          <w:sz w:val="28"/>
          <w:szCs w:val="28"/>
          <w:rtl/>
          <w:lang w:bidi="ar-EG"/>
        </w:rPr>
        <w:t>القضاء</w:t>
      </w:r>
      <w:r w:rsidRPr="00AD641C">
        <w:rPr>
          <w:rFonts w:hint="cs"/>
          <w:b/>
          <w:bCs/>
          <w:sz w:val="28"/>
          <w:szCs w:val="28"/>
          <w:rtl/>
          <w:lang w:bidi="ar-EG"/>
        </w:rPr>
        <w:t xml:space="preserve"> )</w:t>
      </w:r>
    </w:p>
    <w:p w:rsidR="00EB09A6" w:rsidRPr="00AD641C" w:rsidRDefault="00EB09A6" w:rsidP="0022382E">
      <w:pPr>
        <w:rPr>
          <w:rFonts w:hint="cs"/>
          <w:b/>
          <w:bCs/>
          <w:sz w:val="28"/>
          <w:szCs w:val="28"/>
          <w:rtl/>
          <w:lang w:bidi="ar-EG"/>
        </w:rPr>
      </w:pPr>
      <w:r w:rsidRPr="00AD641C">
        <w:rPr>
          <w:rFonts w:hint="cs"/>
          <w:b/>
          <w:bCs/>
          <w:sz w:val="28"/>
          <w:szCs w:val="28"/>
          <w:rtl/>
          <w:lang w:bidi="ar-EG"/>
        </w:rPr>
        <w:t xml:space="preserve">16 </w:t>
      </w:r>
      <w:r w:rsidRPr="00AD641C">
        <w:rPr>
          <w:b/>
          <w:bCs/>
          <w:sz w:val="28"/>
          <w:szCs w:val="28"/>
          <w:rtl/>
          <w:lang w:bidi="ar-EG"/>
        </w:rPr>
        <w:t>–</w:t>
      </w:r>
      <w:r w:rsidRPr="00AD641C">
        <w:rPr>
          <w:rFonts w:hint="cs"/>
          <w:b/>
          <w:bCs/>
          <w:sz w:val="28"/>
          <w:szCs w:val="28"/>
          <w:rtl/>
          <w:lang w:bidi="ar-EG"/>
        </w:rPr>
        <w:t xml:space="preserve"> عن الحسن بن على رضى الله عنهما قال ( إن النبى صلى الله عليه وسلم نهانا أن نضيف الخصم إلا معه خصمه ) رواه ابن خزيمة فى صحيحه والدارقطنى والبهقى</w:t>
      </w:r>
    </w:p>
    <w:p w:rsidR="005201D0" w:rsidRPr="00AD641C" w:rsidRDefault="00F019E9" w:rsidP="0022382E">
      <w:pPr>
        <w:rPr>
          <w:rFonts w:hint="cs"/>
          <w:b/>
          <w:bCs/>
          <w:sz w:val="28"/>
          <w:szCs w:val="28"/>
          <w:rtl/>
          <w:lang w:bidi="ar-EG"/>
        </w:rPr>
      </w:pPr>
      <w:r w:rsidRPr="00AD641C">
        <w:rPr>
          <w:rFonts w:hint="cs"/>
          <w:b/>
          <w:bCs/>
          <w:sz w:val="28"/>
          <w:szCs w:val="28"/>
          <w:rtl/>
          <w:lang w:bidi="ar-EG"/>
        </w:rPr>
        <w:t xml:space="preserve">17 </w:t>
      </w:r>
      <w:r w:rsidRPr="00AD641C">
        <w:rPr>
          <w:b/>
          <w:bCs/>
          <w:sz w:val="28"/>
          <w:szCs w:val="28"/>
          <w:rtl/>
          <w:lang w:bidi="ar-EG"/>
        </w:rPr>
        <w:t>–</w:t>
      </w:r>
      <w:r w:rsidRPr="00AD641C">
        <w:rPr>
          <w:rFonts w:hint="cs"/>
          <w:b/>
          <w:bCs/>
          <w:sz w:val="28"/>
          <w:szCs w:val="28"/>
          <w:rtl/>
          <w:lang w:bidi="ar-EG"/>
        </w:rPr>
        <w:t xml:space="preserve"> عن أم سلمة رضى الله عنها عن النبى صلى الله عليه وسلم قال ( من ابتلى بالقضاء بين المسلمين فليعدل بينهم فى النظر والإشارة والمجلس ) رواه أبو يعلى والطبرانى والدارقطنى</w:t>
      </w:r>
    </w:p>
    <w:p w:rsidR="00F019E9" w:rsidRPr="00AD641C" w:rsidRDefault="00F019E9" w:rsidP="0022382E">
      <w:pPr>
        <w:rPr>
          <w:rFonts w:hint="cs"/>
          <w:b/>
          <w:bCs/>
          <w:sz w:val="28"/>
          <w:szCs w:val="28"/>
          <w:rtl/>
          <w:lang w:bidi="ar-EG"/>
        </w:rPr>
      </w:pPr>
      <w:r w:rsidRPr="00AD641C">
        <w:rPr>
          <w:rFonts w:hint="cs"/>
          <w:b/>
          <w:bCs/>
          <w:sz w:val="28"/>
          <w:szCs w:val="28"/>
          <w:rtl/>
          <w:lang w:bidi="ar-EG"/>
        </w:rPr>
        <w:t xml:space="preserve">18 </w:t>
      </w:r>
      <w:r w:rsidRPr="00AD641C">
        <w:rPr>
          <w:b/>
          <w:bCs/>
          <w:sz w:val="28"/>
          <w:szCs w:val="28"/>
          <w:rtl/>
          <w:lang w:bidi="ar-EG"/>
        </w:rPr>
        <w:t>–</w:t>
      </w:r>
      <w:r w:rsidRPr="00AD641C">
        <w:rPr>
          <w:rFonts w:hint="cs"/>
          <w:b/>
          <w:bCs/>
          <w:sz w:val="28"/>
          <w:szCs w:val="28"/>
          <w:rtl/>
          <w:lang w:bidi="ar-EG"/>
        </w:rPr>
        <w:t xml:space="preserve"> قال رسول الله عليه وسلم ( </w:t>
      </w:r>
      <w:r w:rsidR="000B3CB8" w:rsidRPr="00AD641C">
        <w:rPr>
          <w:rFonts w:hint="cs"/>
          <w:b/>
          <w:bCs/>
          <w:sz w:val="28"/>
          <w:szCs w:val="28"/>
          <w:rtl/>
          <w:lang w:bidi="ar-EG"/>
        </w:rPr>
        <w:t xml:space="preserve">هدايا العمال غلول ) رواه احمد والبزار والبيهقى وابن عدى عن أبى </w:t>
      </w:r>
      <w:r w:rsidR="00AD641C" w:rsidRPr="00AD641C">
        <w:rPr>
          <w:rFonts w:hint="cs"/>
          <w:b/>
          <w:bCs/>
          <w:sz w:val="28"/>
          <w:szCs w:val="28"/>
          <w:rtl/>
          <w:lang w:bidi="ar-EG"/>
        </w:rPr>
        <w:t>حميد</w:t>
      </w:r>
      <w:r w:rsidR="000B3CB8" w:rsidRPr="00AD641C">
        <w:rPr>
          <w:rFonts w:hint="cs"/>
          <w:b/>
          <w:bCs/>
          <w:sz w:val="28"/>
          <w:szCs w:val="28"/>
          <w:rtl/>
          <w:lang w:bidi="ar-EG"/>
        </w:rPr>
        <w:t xml:space="preserve"> الساعدى رضى الله عنه وفى رواية ( هدايا العمال سحت ) وفى رواية ( هدايا السلطان سحت )</w:t>
      </w:r>
    </w:p>
    <w:p w:rsidR="000B3CB8" w:rsidRPr="00AD641C" w:rsidRDefault="000B3CB8" w:rsidP="0022382E">
      <w:pPr>
        <w:rPr>
          <w:rFonts w:hint="cs"/>
          <w:b/>
          <w:bCs/>
          <w:sz w:val="28"/>
          <w:szCs w:val="28"/>
          <w:rtl/>
          <w:lang w:bidi="ar-EG"/>
        </w:rPr>
      </w:pPr>
      <w:r w:rsidRPr="00AD641C">
        <w:rPr>
          <w:rFonts w:hint="cs"/>
          <w:b/>
          <w:bCs/>
          <w:sz w:val="28"/>
          <w:szCs w:val="28"/>
          <w:rtl/>
          <w:lang w:bidi="ar-EG"/>
        </w:rPr>
        <w:lastRenderedPageBreak/>
        <w:t xml:space="preserve">19 </w:t>
      </w:r>
      <w:r w:rsidRPr="00AD641C">
        <w:rPr>
          <w:b/>
          <w:bCs/>
          <w:sz w:val="28"/>
          <w:szCs w:val="28"/>
          <w:rtl/>
          <w:lang w:bidi="ar-EG"/>
        </w:rPr>
        <w:t>–</w:t>
      </w:r>
      <w:r w:rsidRPr="00AD641C">
        <w:rPr>
          <w:rFonts w:hint="cs"/>
          <w:b/>
          <w:bCs/>
          <w:sz w:val="28"/>
          <w:szCs w:val="28"/>
          <w:rtl/>
          <w:lang w:bidi="ar-EG"/>
        </w:rPr>
        <w:t xml:space="preserve"> عن ابى حميد الساعدى رضى الله عنه قال ( استعمل رسول الله صلى الله عليه وسلم رجلا من الأزد يقال له : ابن اللتبية على الصدقة فلما قدم قال : هذا لكم وهذا أهدى إلى فقام رسول الله صلى الله عليه وسلم على المنبر فحمد الله وأثنى عليه ثم قال : مابال عامل أبعثه فيقول : هذا لكم وهذا لكم وهذا أهدى إلى أفلا جلس فى بيت ابيه أو أمه حتى ينظر أيهدى له أم لا ؟ والذى نفس محمد بيده لا ينال أحد منها شيئا إلا جاء يوم القيامة يحمله على عنقه إن كان بعيرا له رغاء أو بقرة لها خوار أو شاة تيعر ثم رفع يديه حتى رأينا عفرتى إبطيه ثم قال : اللهم هل بلفت ؟ مرتين أو ثلاثا ) متفق عليه ورواه أبو داود</w:t>
      </w:r>
    </w:p>
    <w:p w:rsidR="000B3CB8" w:rsidRPr="00AD641C" w:rsidRDefault="000B3CB8" w:rsidP="0022382E">
      <w:pPr>
        <w:rPr>
          <w:rFonts w:hint="cs"/>
          <w:b/>
          <w:bCs/>
          <w:sz w:val="28"/>
          <w:szCs w:val="28"/>
          <w:lang w:bidi="ar-EG"/>
        </w:rPr>
      </w:pPr>
      <w:r w:rsidRPr="00AD641C">
        <w:rPr>
          <w:rFonts w:hint="cs"/>
          <w:b/>
          <w:bCs/>
          <w:sz w:val="28"/>
          <w:szCs w:val="28"/>
          <w:rtl/>
          <w:lang w:bidi="ar-EG"/>
        </w:rPr>
        <w:t xml:space="preserve">20 </w:t>
      </w:r>
      <w:r w:rsidRPr="00AD641C">
        <w:rPr>
          <w:b/>
          <w:bCs/>
          <w:sz w:val="28"/>
          <w:szCs w:val="28"/>
          <w:rtl/>
          <w:lang w:bidi="ar-EG"/>
        </w:rPr>
        <w:t>–</w:t>
      </w:r>
      <w:r w:rsidRPr="00AD641C">
        <w:rPr>
          <w:rFonts w:hint="cs"/>
          <w:b/>
          <w:bCs/>
          <w:sz w:val="28"/>
          <w:szCs w:val="28"/>
          <w:rtl/>
          <w:lang w:bidi="ar-EG"/>
        </w:rPr>
        <w:t xml:space="preserve"> عن ابى بكر رضى الله عنه عن النبى صلى الله عليه وسلم قال ( لايقضى القاضى وهو غضبان ) رواه احمد وأصحاب الكتب الستة وفى لفظ ( لايحكم أحد</w:t>
      </w:r>
      <w:r w:rsidR="00AD641C" w:rsidRPr="00AD641C">
        <w:rPr>
          <w:rFonts w:hint="cs"/>
          <w:b/>
          <w:bCs/>
          <w:sz w:val="28"/>
          <w:szCs w:val="28"/>
          <w:rtl/>
          <w:lang w:bidi="ar-EG"/>
        </w:rPr>
        <w:t xml:space="preserve"> بين اثنين وهو غضبان )</w:t>
      </w:r>
    </w:p>
    <w:sectPr w:rsidR="000B3CB8" w:rsidRPr="00AD641C"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2094C"/>
    <w:rsid w:val="000018B8"/>
    <w:rsid w:val="00002F2C"/>
    <w:rsid w:val="0000347A"/>
    <w:rsid w:val="000039E6"/>
    <w:rsid w:val="0001226F"/>
    <w:rsid w:val="00013786"/>
    <w:rsid w:val="00013C01"/>
    <w:rsid w:val="00014BCE"/>
    <w:rsid w:val="0001537C"/>
    <w:rsid w:val="0002029C"/>
    <w:rsid w:val="000203C0"/>
    <w:rsid w:val="0002149C"/>
    <w:rsid w:val="000224BD"/>
    <w:rsid w:val="00022861"/>
    <w:rsid w:val="00024717"/>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305D"/>
    <w:rsid w:val="000932F1"/>
    <w:rsid w:val="00094BB2"/>
    <w:rsid w:val="00095FC6"/>
    <w:rsid w:val="00096D82"/>
    <w:rsid w:val="000977AE"/>
    <w:rsid w:val="000A025F"/>
    <w:rsid w:val="000A06BB"/>
    <w:rsid w:val="000A0DE1"/>
    <w:rsid w:val="000A2D8F"/>
    <w:rsid w:val="000A4D40"/>
    <w:rsid w:val="000A6375"/>
    <w:rsid w:val="000A6C9F"/>
    <w:rsid w:val="000A7D53"/>
    <w:rsid w:val="000A7E8F"/>
    <w:rsid w:val="000B2D26"/>
    <w:rsid w:val="000B3CB8"/>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76E5"/>
    <w:rsid w:val="001B78C2"/>
    <w:rsid w:val="001C24B8"/>
    <w:rsid w:val="001C43BA"/>
    <w:rsid w:val="001D0DA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6C08"/>
    <w:rsid w:val="00221587"/>
    <w:rsid w:val="00221D0E"/>
    <w:rsid w:val="0022382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1765"/>
    <w:rsid w:val="002D19BF"/>
    <w:rsid w:val="002D1BA0"/>
    <w:rsid w:val="002D2512"/>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094C"/>
    <w:rsid w:val="00322424"/>
    <w:rsid w:val="00323262"/>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01D0"/>
    <w:rsid w:val="0052133E"/>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10C4"/>
    <w:rsid w:val="00542212"/>
    <w:rsid w:val="00542321"/>
    <w:rsid w:val="00544A07"/>
    <w:rsid w:val="00544F11"/>
    <w:rsid w:val="00545054"/>
    <w:rsid w:val="00546D93"/>
    <w:rsid w:val="00547DFD"/>
    <w:rsid w:val="00554116"/>
    <w:rsid w:val="00554696"/>
    <w:rsid w:val="00554F87"/>
    <w:rsid w:val="005567AC"/>
    <w:rsid w:val="00556ABC"/>
    <w:rsid w:val="0056170C"/>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4C11"/>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287F"/>
    <w:rsid w:val="0072335B"/>
    <w:rsid w:val="00723661"/>
    <w:rsid w:val="00725EC3"/>
    <w:rsid w:val="00727A8D"/>
    <w:rsid w:val="007310A5"/>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D66A3"/>
    <w:rsid w:val="007E019F"/>
    <w:rsid w:val="007E11F0"/>
    <w:rsid w:val="007E2F4D"/>
    <w:rsid w:val="007E3BA3"/>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47DC8"/>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94D"/>
    <w:rsid w:val="00AA4D2E"/>
    <w:rsid w:val="00AA5536"/>
    <w:rsid w:val="00AA615B"/>
    <w:rsid w:val="00AA6CA6"/>
    <w:rsid w:val="00AB0422"/>
    <w:rsid w:val="00AB0755"/>
    <w:rsid w:val="00AB18F9"/>
    <w:rsid w:val="00AC02DC"/>
    <w:rsid w:val="00AC05A6"/>
    <w:rsid w:val="00AC0E93"/>
    <w:rsid w:val="00AC428D"/>
    <w:rsid w:val="00AC55EA"/>
    <w:rsid w:val="00AC7D8C"/>
    <w:rsid w:val="00AD31CF"/>
    <w:rsid w:val="00AD346F"/>
    <w:rsid w:val="00AD3A34"/>
    <w:rsid w:val="00AD4BF7"/>
    <w:rsid w:val="00AD5DA5"/>
    <w:rsid w:val="00AD6005"/>
    <w:rsid w:val="00AD641C"/>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5F8C"/>
    <w:rsid w:val="00B17320"/>
    <w:rsid w:val="00B20C2A"/>
    <w:rsid w:val="00B21C53"/>
    <w:rsid w:val="00B223CE"/>
    <w:rsid w:val="00B246C3"/>
    <w:rsid w:val="00B24E8A"/>
    <w:rsid w:val="00B25855"/>
    <w:rsid w:val="00B26EEA"/>
    <w:rsid w:val="00B275D3"/>
    <w:rsid w:val="00B31A25"/>
    <w:rsid w:val="00B320BB"/>
    <w:rsid w:val="00B3240D"/>
    <w:rsid w:val="00B338C3"/>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1978"/>
    <w:rsid w:val="00BC2FD7"/>
    <w:rsid w:val="00BC316D"/>
    <w:rsid w:val="00BC44C1"/>
    <w:rsid w:val="00BC554F"/>
    <w:rsid w:val="00BC5562"/>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4152"/>
    <w:rsid w:val="00CC42B0"/>
    <w:rsid w:val="00CC637B"/>
    <w:rsid w:val="00CC7AA3"/>
    <w:rsid w:val="00CD112B"/>
    <w:rsid w:val="00CD4503"/>
    <w:rsid w:val="00CD4665"/>
    <w:rsid w:val="00CD5E1B"/>
    <w:rsid w:val="00CE4E21"/>
    <w:rsid w:val="00CE5655"/>
    <w:rsid w:val="00CE5B40"/>
    <w:rsid w:val="00CE6D7E"/>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646A"/>
    <w:rsid w:val="00D870FC"/>
    <w:rsid w:val="00D908F8"/>
    <w:rsid w:val="00D91136"/>
    <w:rsid w:val="00D92C9F"/>
    <w:rsid w:val="00D942CC"/>
    <w:rsid w:val="00D962FC"/>
    <w:rsid w:val="00D96DBE"/>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14E6"/>
    <w:rsid w:val="00E41E41"/>
    <w:rsid w:val="00E44617"/>
    <w:rsid w:val="00E455C3"/>
    <w:rsid w:val="00E5124D"/>
    <w:rsid w:val="00E54067"/>
    <w:rsid w:val="00E54177"/>
    <w:rsid w:val="00E60DD8"/>
    <w:rsid w:val="00E62287"/>
    <w:rsid w:val="00E651B3"/>
    <w:rsid w:val="00E65A76"/>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09A6"/>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E7471"/>
    <w:rsid w:val="00EF075B"/>
    <w:rsid w:val="00EF237E"/>
    <w:rsid w:val="00EF311F"/>
    <w:rsid w:val="00EF3C67"/>
    <w:rsid w:val="00EF4B5A"/>
    <w:rsid w:val="00EF5F8F"/>
    <w:rsid w:val="00EF658D"/>
    <w:rsid w:val="00F019E9"/>
    <w:rsid w:val="00F01A1E"/>
    <w:rsid w:val="00F0246E"/>
    <w:rsid w:val="00F030CD"/>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75E6"/>
    <w:rsid w:val="00F31078"/>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82CBE"/>
    <w:rsid w:val="00F82CE3"/>
    <w:rsid w:val="00F833C0"/>
    <w:rsid w:val="00F8348F"/>
    <w:rsid w:val="00F83870"/>
    <w:rsid w:val="00F8395E"/>
    <w:rsid w:val="00F84D98"/>
    <w:rsid w:val="00F85811"/>
    <w:rsid w:val="00F8686C"/>
    <w:rsid w:val="00F877F2"/>
    <w:rsid w:val="00F930AE"/>
    <w:rsid w:val="00F959CA"/>
    <w:rsid w:val="00F96DC0"/>
    <w:rsid w:val="00FA0BFB"/>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714</Words>
  <Characters>4070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2017-02-27T18:35:00Z</dcterms:created>
  <dcterms:modified xsi:type="dcterms:W3CDTF">2017-02-27T19:43:00Z</dcterms:modified>
</cp:coreProperties>
</file>