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C355B" w:rsidRPr="00777316" w:rsidRDefault="000F468D" w:rsidP="000F468D">
      <w:pPr>
        <w:rPr>
          <w:rFonts w:hint="cs"/>
          <w:b/>
          <w:bCs/>
          <w:color w:val="FF0000"/>
          <w:sz w:val="40"/>
          <w:szCs w:val="40"/>
          <w:rtl/>
          <w:lang w:bidi="ar-EG"/>
        </w:rPr>
      </w:pPr>
      <w:r w:rsidRPr="00777316">
        <w:rPr>
          <w:rFonts w:hint="cs"/>
          <w:b/>
          <w:bCs/>
          <w:color w:val="FF0000"/>
          <w:sz w:val="40"/>
          <w:szCs w:val="40"/>
          <w:rtl/>
          <w:lang w:bidi="ar-EG"/>
        </w:rPr>
        <w:t>قرأت لك : الشافعى يمدح أبا حنيفة وابن حنبل</w:t>
      </w:r>
    </w:p>
    <w:p w:rsidR="000F468D" w:rsidRPr="00777316" w:rsidRDefault="000F468D" w:rsidP="000F468D">
      <w:pPr>
        <w:rPr>
          <w:rFonts w:hint="cs"/>
          <w:b/>
          <w:bCs/>
          <w:sz w:val="28"/>
          <w:szCs w:val="28"/>
          <w:rtl/>
          <w:lang w:bidi="ar-EG"/>
        </w:rPr>
      </w:pPr>
    </w:p>
    <w:p w:rsidR="000F468D" w:rsidRPr="00777316" w:rsidRDefault="000F468D" w:rsidP="000F468D">
      <w:pPr>
        <w:rPr>
          <w:rFonts w:hint="cs"/>
          <w:b/>
          <w:bCs/>
          <w:sz w:val="28"/>
          <w:szCs w:val="28"/>
          <w:rtl/>
          <w:lang w:bidi="ar-EG"/>
        </w:rPr>
      </w:pPr>
      <w:r w:rsidRPr="00777316">
        <w:rPr>
          <w:rFonts w:hint="cs"/>
          <w:b/>
          <w:bCs/>
          <w:sz w:val="28"/>
          <w:szCs w:val="28"/>
          <w:rtl/>
          <w:lang w:bidi="ar-EG"/>
        </w:rPr>
        <w:t>من المعلوم أن الشافعى رحمه الله ولد عام  150 هجريه وأن أبا حنيفة مات فى نفس هذا العام فقال الشافعى أن أبا حنيفة من أعلم وأفقه أهل الارض فى زمانه ومن شعره فيه</w:t>
      </w:r>
    </w:p>
    <w:p w:rsidR="000F468D" w:rsidRPr="00777316" w:rsidRDefault="000F468D" w:rsidP="000F468D">
      <w:pPr>
        <w:rPr>
          <w:rFonts w:hint="cs"/>
          <w:b/>
          <w:bCs/>
          <w:sz w:val="28"/>
          <w:szCs w:val="28"/>
          <w:rtl/>
          <w:lang w:bidi="ar-EG"/>
        </w:rPr>
      </w:pPr>
    </w:p>
    <w:p w:rsidR="000F468D" w:rsidRPr="00777316" w:rsidRDefault="000F468D" w:rsidP="000F468D">
      <w:pPr>
        <w:rPr>
          <w:rFonts w:hint="cs"/>
          <w:b/>
          <w:bCs/>
          <w:sz w:val="28"/>
          <w:szCs w:val="28"/>
          <w:rtl/>
          <w:lang w:bidi="ar-EG"/>
        </w:rPr>
      </w:pPr>
      <w:r w:rsidRPr="00777316">
        <w:rPr>
          <w:rFonts w:hint="cs"/>
          <w:b/>
          <w:bCs/>
          <w:sz w:val="28"/>
          <w:szCs w:val="28"/>
          <w:rtl/>
          <w:lang w:bidi="ar-EG"/>
        </w:rPr>
        <w:t>لقد زان البلاد ومن عليها            إمام المسلمين أبو حنيفة</w:t>
      </w:r>
    </w:p>
    <w:p w:rsidR="000F468D" w:rsidRPr="00777316" w:rsidRDefault="000F468D" w:rsidP="000F468D">
      <w:pPr>
        <w:rPr>
          <w:rFonts w:hint="cs"/>
          <w:b/>
          <w:bCs/>
          <w:sz w:val="28"/>
          <w:szCs w:val="28"/>
          <w:rtl/>
          <w:lang w:bidi="ar-EG"/>
        </w:rPr>
      </w:pPr>
      <w:r w:rsidRPr="00777316">
        <w:rPr>
          <w:rFonts w:hint="cs"/>
          <w:b/>
          <w:bCs/>
          <w:sz w:val="28"/>
          <w:szCs w:val="28"/>
          <w:rtl/>
          <w:lang w:bidi="ar-EG"/>
        </w:rPr>
        <w:t>بأحكام وآثار وفقه                   كآيات الزبور على الصحيفة</w:t>
      </w:r>
    </w:p>
    <w:p w:rsidR="000F468D" w:rsidRPr="00777316" w:rsidRDefault="000F468D" w:rsidP="000F468D">
      <w:pPr>
        <w:rPr>
          <w:rFonts w:hint="cs"/>
          <w:b/>
          <w:bCs/>
          <w:sz w:val="28"/>
          <w:szCs w:val="28"/>
          <w:rtl/>
          <w:lang w:bidi="ar-EG"/>
        </w:rPr>
      </w:pPr>
      <w:r w:rsidRPr="00777316">
        <w:rPr>
          <w:rFonts w:hint="cs"/>
          <w:b/>
          <w:bCs/>
          <w:sz w:val="28"/>
          <w:szCs w:val="28"/>
          <w:rtl/>
          <w:lang w:bidi="ar-EG"/>
        </w:rPr>
        <w:t>فما بالمشرقين له نظير             ولا بالمغربين ولا بكوفة</w:t>
      </w:r>
    </w:p>
    <w:p w:rsidR="000F468D" w:rsidRPr="00777316" w:rsidRDefault="000F468D" w:rsidP="000F468D">
      <w:pPr>
        <w:rPr>
          <w:rFonts w:hint="cs"/>
          <w:b/>
          <w:bCs/>
          <w:sz w:val="28"/>
          <w:szCs w:val="28"/>
          <w:rtl/>
          <w:lang w:bidi="ar-EG"/>
        </w:rPr>
      </w:pPr>
      <w:r w:rsidRPr="00777316">
        <w:rPr>
          <w:rFonts w:hint="cs"/>
          <w:b/>
          <w:bCs/>
          <w:sz w:val="28"/>
          <w:szCs w:val="28"/>
          <w:rtl/>
          <w:lang w:bidi="ar-EG"/>
        </w:rPr>
        <w:t>فرحمة الله ربنا أبدا عليه           مدى الايام ماقرئت صحيفة</w:t>
      </w:r>
    </w:p>
    <w:p w:rsidR="000F468D" w:rsidRPr="00777316" w:rsidRDefault="000F468D" w:rsidP="000F468D">
      <w:pPr>
        <w:rPr>
          <w:rFonts w:hint="cs"/>
          <w:b/>
          <w:bCs/>
          <w:sz w:val="28"/>
          <w:szCs w:val="28"/>
          <w:rtl/>
          <w:lang w:bidi="ar-EG"/>
        </w:rPr>
      </w:pPr>
    </w:p>
    <w:p w:rsidR="000F468D" w:rsidRPr="00777316" w:rsidRDefault="000F468D" w:rsidP="000F468D">
      <w:pPr>
        <w:rPr>
          <w:rFonts w:hint="cs"/>
          <w:b/>
          <w:bCs/>
          <w:sz w:val="28"/>
          <w:szCs w:val="28"/>
          <w:rtl/>
          <w:lang w:bidi="ar-EG"/>
        </w:rPr>
      </w:pPr>
      <w:r w:rsidRPr="00777316">
        <w:rPr>
          <w:rFonts w:hint="cs"/>
          <w:b/>
          <w:bCs/>
          <w:sz w:val="28"/>
          <w:szCs w:val="28"/>
          <w:rtl/>
          <w:lang w:bidi="ar-EG"/>
        </w:rPr>
        <w:t>ولما دخل الشافعى بغداد كان الامام احمد ابن حنبل يحضر دروس الشافعى وكان الشافعى يزور احمد فنما إلى سمعه تعجب البعض من كثرة زيارته لتلميذه احمد ابن حنبل فقال الشافعى شعرا :</w:t>
      </w:r>
    </w:p>
    <w:p w:rsidR="000F468D" w:rsidRPr="00777316" w:rsidRDefault="000F468D" w:rsidP="000F468D">
      <w:pPr>
        <w:rPr>
          <w:rFonts w:hint="cs"/>
          <w:b/>
          <w:bCs/>
          <w:sz w:val="28"/>
          <w:szCs w:val="28"/>
          <w:rtl/>
          <w:lang w:bidi="ar-EG"/>
        </w:rPr>
      </w:pPr>
    </w:p>
    <w:p w:rsidR="000F468D" w:rsidRPr="00777316" w:rsidRDefault="000F468D" w:rsidP="000F468D">
      <w:pPr>
        <w:rPr>
          <w:rFonts w:hint="cs"/>
          <w:b/>
          <w:bCs/>
          <w:sz w:val="28"/>
          <w:szCs w:val="28"/>
          <w:rtl/>
          <w:lang w:bidi="ar-EG"/>
        </w:rPr>
      </w:pPr>
      <w:r w:rsidRPr="00777316">
        <w:rPr>
          <w:rFonts w:hint="cs"/>
          <w:b/>
          <w:bCs/>
          <w:sz w:val="28"/>
          <w:szCs w:val="28"/>
          <w:rtl/>
          <w:lang w:bidi="ar-EG"/>
        </w:rPr>
        <w:t>قالوا يزورك احمد وتزوره          قلت الفضائل لاتفارق منزله</w:t>
      </w:r>
    </w:p>
    <w:p w:rsidR="000F468D" w:rsidRPr="00777316" w:rsidRDefault="00777316" w:rsidP="000F468D">
      <w:pPr>
        <w:rPr>
          <w:rFonts w:hint="cs"/>
          <w:b/>
          <w:bCs/>
          <w:sz w:val="28"/>
          <w:szCs w:val="28"/>
          <w:rtl/>
          <w:lang w:bidi="ar-EG"/>
        </w:rPr>
      </w:pPr>
      <w:r w:rsidRPr="00777316">
        <w:rPr>
          <w:rFonts w:hint="cs"/>
          <w:b/>
          <w:bCs/>
          <w:sz w:val="28"/>
          <w:szCs w:val="28"/>
          <w:rtl/>
          <w:lang w:bidi="ar-EG"/>
        </w:rPr>
        <w:t>إن زارنى فبفضله أو زرته          فلفضله فالفضل فى الحالين له</w:t>
      </w:r>
    </w:p>
    <w:p w:rsidR="000F468D" w:rsidRDefault="000F468D">
      <w:pPr>
        <w:rPr>
          <w:rFonts w:hint="cs"/>
          <w:rtl/>
          <w:lang w:bidi="ar-EG"/>
        </w:rPr>
      </w:pPr>
    </w:p>
    <w:p w:rsidR="000F468D" w:rsidRDefault="000F468D">
      <w:pPr>
        <w:rPr>
          <w:rFonts w:hint="cs"/>
          <w:lang w:bidi="ar-EG"/>
        </w:rPr>
      </w:pPr>
    </w:p>
    <w:sectPr w:rsidR="000F468D" w:rsidSect="009D6434">
      <w:headerReference w:type="even" r:id="rId6"/>
      <w:headerReference w:type="default" r:id="rId7"/>
      <w:headerReference w:type="firs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1C0" w:rsidRDefault="003D31C0" w:rsidP="000F468D">
      <w:pPr>
        <w:spacing w:after="0" w:line="240" w:lineRule="auto"/>
      </w:pPr>
      <w:r>
        <w:separator/>
      </w:r>
    </w:p>
  </w:endnote>
  <w:endnote w:type="continuationSeparator" w:id="0">
    <w:p w:rsidR="003D31C0" w:rsidRDefault="003D31C0" w:rsidP="000F4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1C0" w:rsidRDefault="003D31C0" w:rsidP="000F468D">
      <w:pPr>
        <w:spacing w:after="0" w:line="240" w:lineRule="auto"/>
      </w:pPr>
      <w:r>
        <w:separator/>
      </w:r>
    </w:p>
  </w:footnote>
  <w:footnote w:type="continuationSeparator" w:id="0">
    <w:p w:rsidR="003D31C0" w:rsidRDefault="003D31C0" w:rsidP="000F4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8D" w:rsidRDefault="000F468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9954" o:spid="_x0000_s2050" type="#_x0000_t136" style="position:absolute;left:0;text-align:left;margin-left:0;margin-top:0;width:292.75pt;height:292.75pt;rotation:315;z-index:-251654144;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8D" w:rsidRDefault="000F468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9955" o:spid="_x0000_s2051" type="#_x0000_t136" style="position:absolute;left:0;text-align:left;margin-left:0;margin-top:0;width:292.75pt;height:292.75pt;rotation:315;z-index:-251652096;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8D" w:rsidRDefault="000F468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9953"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3074">
      <o:colormenu v:ext="edit" fillcolor="none [671]"/>
    </o:shapedefaults>
    <o:shapelayout v:ext="edit">
      <o:idmap v:ext="edit" data="2"/>
    </o:shapelayout>
  </w:hdrShapeDefaults>
  <w:footnotePr>
    <w:footnote w:id="-1"/>
    <w:footnote w:id="0"/>
  </w:footnotePr>
  <w:endnotePr>
    <w:endnote w:id="-1"/>
    <w:endnote w:id="0"/>
  </w:endnotePr>
  <w:compat/>
  <w:rsids>
    <w:rsidRoot w:val="000F468D"/>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468D"/>
    <w:rsid w:val="000F69CD"/>
    <w:rsid w:val="00103316"/>
    <w:rsid w:val="0010398C"/>
    <w:rsid w:val="00104452"/>
    <w:rsid w:val="00107B3C"/>
    <w:rsid w:val="001102DF"/>
    <w:rsid w:val="00110C63"/>
    <w:rsid w:val="00112C47"/>
    <w:rsid w:val="00113F67"/>
    <w:rsid w:val="001143A2"/>
    <w:rsid w:val="001148AC"/>
    <w:rsid w:val="00115275"/>
    <w:rsid w:val="001172DA"/>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31C0"/>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A5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068A"/>
    <w:rsid w:val="005410C4"/>
    <w:rsid w:val="00542212"/>
    <w:rsid w:val="00542321"/>
    <w:rsid w:val="00544A07"/>
    <w:rsid w:val="00544F11"/>
    <w:rsid w:val="00545054"/>
    <w:rsid w:val="00547DFD"/>
    <w:rsid w:val="00554116"/>
    <w:rsid w:val="00554696"/>
    <w:rsid w:val="00554F87"/>
    <w:rsid w:val="005567AC"/>
    <w:rsid w:val="00556AB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316"/>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468D"/>
    <w:pPr>
      <w:tabs>
        <w:tab w:val="center" w:pos="4153"/>
        <w:tab w:val="right" w:pos="8306"/>
      </w:tabs>
      <w:spacing w:after="0" w:line="240" w:lineRule="auto"/>
    </w:pPr>
  </w:style>
  <w:style w:type="character" w:customStyle="1" w:styleId="Char">
    <w:name w:val="رأس صفحة Char"/>
    <w:basedOn w:val="a0"/>
    <w:link w:val="a3"/>
    <w:uiPriority w:val="99"/>
    <w:semiHidden/>
    <w:rsid w:val="000F468D"/>
  </w:style>
  <w:style w:type="paragraph" w:styleId="a4">
    <w:name w:val="footer"/>
    <w:basedOn w:val="a"/>
    <w:link w:val="Char0"/>
    <w:uiPriority w:val="99"/>
    <w:semiHidden/>
    <w:unhideWhenUsed/>
    <w:rsid w:val="000F468D"/>
    <w:pPr>
      <w:tabs>
        <w:tab w:val="center" w:pos="4153"/>
        <w:tab w:val="right" w:pos="8306"/>
      </w:tabs>
      <w:spacing w:after="0" w:line="240" w:lineRule="auto"/>
    </w:pPr>
  </w:style>
  <w:style w:type="character" w:customStyle="1" w:styleId="Char0">
    <w:name w:val="تذييل صفحة Char"/>
    <w:basedOn w:val="a0"/>
    <w:link w:val="a4"/>
    <w:uiPriority w:val="99"/>
    <w:semiHidden/>
    <w:rsid w:val="000F46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627</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2017-02-25T15:56:00Z</dcterms:created>
  <dcterms:modified xsi:type="dcterms:W3CDTF">2017-02-25T16:08:00Z</dcterms:modified>
</cp:coreProperties>
</file>